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AD" w:rsidRDefault="00EC25AD" w:rsidP="00EC25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КАЗЕННОЕ ДОШКОЛЬНОЕ ОБРАЗОВАТЕЛЬНОЕ УЧРЕЖДЕНИЕ «ДЕТСКИЙ САД № 11 «КОЛОСОК» </w:t>
      </w:r>
    </w:p>
    <w:p w:rsidR="00EC25AD" w:rsidRDefault="00EC25AD" w:rsidP="00EC25AD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EC25AD" w:rsidRDefault="00EC25AD" w:rsidP="00EC25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ПРИКАЗ</w:t>
      </w:r>
    </w:p>
    <w:p w:rsidR="00EC25AD" w:rsidRDefault="00EC25AD" w:rsidP="00EC25AD">
      <w:pPr>
        <w:rPr>
          <w:b/>
        </w:rPr>
      </w:pPr>
      <w:r>
        <w:rPr>
          <w:b/>
        </w:rPr>
        <w:t xml:space="preserve">27 апреля  2016 г.                              с. </w:t>
      </w:r>
      <w:proofErr w:type="gramStart"/>
      <w:r>
        <w:rPr>
          <w:b/>
        </w:rPr>
        <w:t>Дивное</w:t>
      </w:r>
      <w:proofErr w:type="gramEnd"/>
      <w:r>
        <w:rPr>
          <w:b/>
        </w:rPr>
        <w:t xml:space="preserve">                                         № 37/1</w:t>
      </w:r>
    </w:p>
    <w:p w:rsidR="00263535" w:rsidRDefault="00263535" w:rsidP="00263535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работы по обеспечению условий доступности для инвалидов объектов и предоставляемых услуг </w:t>
      </w:r>
    </w:p>
    <w:p w:rsidR="002826F4" w:rsidRDefault="002826F4" w:rsidP="00263535">
      <w:pPr>
        <w:pStyle w:val="af4"/>
        <w:spacing w:after="0" w:line="240" w:lineRule="auto"/>
        <w:jc w:val="both"/>
      </w:pPr>
    </w:p>
    <w:p w:rsidR="00263535" w:rsidRDefault="00263535" w:rsidP="002826F4">
      <w:pPr>
        <w:ind w:firstLine="709"/>
        <w:jc w:val="both"/>
      </w:pPr>
      <w:r>
        <w:t xml:space="preserve">      </w:t>
      </w:r>
      <w:proofErr w:type="gramStart"/>
      <w:r w:rsidR="002826F4">
        <w:t xml:space="preserve">Во исполнение ФЗ № 273 «Об образовании в Российской Федерации», Приказа Министерства образования и науки Российской Федерации от 9 ноября 2015 года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и </w:t>
      </w:r>
      <w:r>
        <w:t xml:space="preserve">приказа отдела </w:t>
      </w:r>
      <w:r w:rsidRPr="00A66A60">
        <w:t>образования администрации Апанасенковского</w:t>
      </w:r>
      <w:r>
        <w:t xml:space="preserve">  </w:t>
      </w:r>
      <w:r w:rsidRPr="00A66A60">
        <w:t xml:space="preserve"> </w:t>
      </w:r>
      <w:r>
        <w:t xml:space="preserve">  </w:t>
      </w:r>
      <w:r w:rsidRPr="00A66A60">
        <w:t xml:space="preserve">муниципального </w:t>
      </w:r>
      <w:r>
        <w:t xml:space="preserve">    </w:t>
      </w:r>
      <w:r w:rsidRPr="00A66A60">
        <w:t xml:space="preserve">района </w:t>
      </w:r>
      <w:r>
        <w:t xml:space="preserve">      </w:t>
      </w:r>
      <w:r w:rsidRPr="00A66A60">
        <w:t xml:space="preserve">Ставропольского </w:t>
      </w:r>
      <w:r>
        <w:t xml:space="preserve">        </w:t>
      </w:r>
      <w:r w:rsidRPr="00A66A60">
        <w:t>края</w:t>
      </w:r>
      <w:r>
        <w:t xml:space="preserve"> </w:t>
      </w:r>
      <w:r w:rsidRPr="00D4235D">
        <w:t>от 18.04.2016 г. № 260 «</w:t>
      </w:r>
      <w:r>
        <w:t>Об</w:t>
      </w:r>
      <w:proofErr w:type="gramEnd"/>
      <w:r>
        <w:t xml:space="preserve"> организации работы по обеспечению условий доступности для инвалидов объектов и предоставляемых услуг в сфере образования</w:t>
      </w:r>
      <w:r w:rsidR="00EC25AD">
        <w:t>»</w:t>
      </w:r>
      <w:r>
        <w:t xml:space="preserve"> </w:t>
      </w:r>
    </w:p>
    <w:p w:rsidR="00263535" w:rsidRDefault="00263535" w:rsidP="00263535">
      <w:pPr>
        <w:jc w:val="both"/>
      </w:pPr>
    </w:p>
    <w:p w:rsidR="00263535" w:rsidRDefault="00263535" w:rsidP="00263535">
      <w:pPr>
        <w:jc w:val="both"/>
      </w:pPr>
      <w:r>
        <w:t>ПРИКАЗЫВАЮ:</w:t>
      </w:r>
    </w:p>
    <w:p w:rsidR="00263535" w:rsidRDefault="00263535" w:rsidP="00263535">
      <w:pPr>
        <w:jc w:val="center"/>
      </w:pPr>
      <w:r>
        <w:t xml:space="preserve">     </w:t>
      </w:r>
    </w:p>
    <w:p w:rsidR="00263535" w:rsidRDefault="00263535" w:rsidP="002826F4">
      <w:pPr>
        <w:ind w:firstLine="708"/>
        <w:jc w:val="both"/>
        <w:rPr>
          <w:color w:val="000000"/>
        </w:rPr>
      </w:pPr>
      <w:r w:rsidRPr="003B04A3">
        <w:rPr>
          <w:color w:val="000000"/>
        </w:rPr>
        <w:t xml:space="preserve">1.Назначить </w:t>
      </w:r>
      <w:r w:rsidR="00EC25AD">
        <w:rPr>
          <w:color w:val="000000"/>
        </w:rPr>
        <w:t>Токареву Анну Николаевну</w:t>
      </w:r>
      <w:r>
        <w:rPr>
          <w:color w:val="000000"/>
        </w:rPr>
        <w:t xml:space="preserve">, </w:t>
      </w:r>
      <w:r w:rsidR="00EC25AD">
        <w:rPr>
          <w:color w:val="000000"/>
        </w:rPr>
        <w:t xml:space="preserve">заведующего МКДОУ № 11 </w:t>
      </w:r>
      <w:proofErr w:type="gramStart"/>
      <w:r w:rsidR="00EC25AD">
        <w:rPr>
          <w:color w:val="000000"/>
        </w:rPr>
        <w:t>«Колосок» с. Дивное</w:t>
      </w:r>
      <w:r>
        <w:rPr>
          <w:color w:val="000000"/>
        </w:rPr>
        <w:t xml:space="preserve">, ответственной за организацию </w:t>
      </w:r>
      <w:r>
        <w:t xml:space="preserve">работы по обеспечению условий доступности для инвалидов объектов и предоставляемых им услуг. </w:t>
      </w:r>
      <w:proofErr w:type="gramEnd"/>
    </w:p>
    <w:p w:rsidR="001E4018" w:rsidRDefault="001E4018" w:rsidP="001E4018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«Колосок»,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прибывших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(служащих)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Минтрудом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«Методическое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(инструктирования)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образования».</w:t>
      </w:r>
      <w:proofErr w:type="gramEnd"/>
    </w:p>
    <w:p w:rsidR="001E4018" w:rsidRDefault="001E4018" w:rsidP="001E4018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Утвердить алгоритм взаимодействия сотрудников дошкольного учреждения с лицами с ограниченными возможностями здоровья (Приложение 1). </w:t>
      </w:r>
    </w:p>
    <w:p w:rsidR="001E4018" w:rsidRDefault="001E4018" w:rsidP="001E4018">
      <w:pPr>
        <w:numPr>
          <w:ilvl w:val="0"/>
          <w:numId w:val="2"/>
        </w:numPr>
        <w:suppressAutoHyphens/>
        <w:spacing w:after="200" w:line="276" w:lineRule="auto"/>
        <w:jc w:val="both"/>
      </w:pPr>
      <w:r>
        <w:t xml:space="preserve">Разработать План действий по повышению значений показателей доступности для инвалидов объектов и предоставляемых на них услуг на период до 2030 г. </w:t>
      </w:r>
    </w:p>
    <w:p w:rsidR="001E4018" w:rsidRDefault="001E4018" w:rsidP="001E4018">
      <w:pPr>
        <w:numPr>
          <w:ilvl w:val="0"/>
          <w:numId w:val="2"/>
        </w:numPr>
        <w:suppressAutoHyphens/>
        <w:spacing w:after="200" w:line="276" w:lineRule="auto"/>
        <w:jc w:val="both"/>
      </w:pPr>
      <w:r>
        <w:t xml:space="preserve">Сформировать банк данных детей-инвалидов и детей с ОВЗ (списки утвердить руководителем </w:t>
      </w:r>
      <w:proofErr w:type="gramStart"/>
      <w:r>
        <w:t>образовательной</w:t>
      </w:r>
      <w:proofErr w:type="gramEnd"/>
      <w:r>
        <w:t xml:space="preserve"> организации и предоставить </w:t>
      </w:r>
      <w:proofErr w:type="spellStart"/>
      <w:r>
        <w:t>Кияницкой</w:t>
      </w:r>
      <w:proofErr w:type="spellEnd"/>
      <w:r>
        <w:t xml:space="preserve"> О.В.  в срок до 30 апреля 2016 года). Актуализированные </w:t>
      </w:r>
      <w:r>
        <w:lastRenderedPageBreak/>
        <w:t xml:space="preserve">списки направлять в отдел образования ежемесячно до 25 числа месяца, предшествующего отчётному периоду. </w:t>
      </w:r>
    </w:p>
    <w:p w:rsidR="001E4018" w:rsidRDefault="001E4018" w:rsidP="001E4018">
      <w:pPr>
        <w:numPr>
          <w:ilvl w:val="0"/>
          <w:numId w:val="2"/>
        </w:numPr>
        <w:suppressAutoHyphens/>
        <w:spacing w:after="200" w:line="276" w:lineRule="auto"/>
        <w:jc w:val="both"/>
      </w:pPr>
      <w:r>
        <w:t xml:space="preserve">Обеспечить работу ПМПК консилиумов, привести в соответствие нормативно-правовые документы, регламентирующие данный вид деятельности, провести работу по выявлению детей с ОВЗ, обучающихся в ОУ и, проживающих на территории муниципального образования. </w:t>
      </w:r>
    </w:p>
    <w:p w:rsidR="001E4018" w:rsidRDefault="001E4018" w:rsidP="001E4018">
      <w:pPr>
        <w:numPr>
          <w:ilvl w:val="0"/>
          <w:numId w:val="2"/>
        </w:numPr>
        <w:suppressAutoHyphens/>
        <w:spacing w:after="200" w:line="276" w:lineRule="auto"/>
        <w:jc w:val="both"/>
      </w:pPr>
      <w:proofErr w:type="gramStart"/>
      <w:r>
        <w:t xml:space="preserve">Внести изменения в локальные акты образовательной организации в соответствии с требованиями ФЗ  № 273 «Об образовании в Российской Федерации». </w:t>
      </w:r>
      <w:proofErr w:type="gramEnd"/>
    </w:p>
    <w:p w:rsidR="001E4018" w:rsidRDefault="001E4018" w:rsidP="001E4018">
      <w:pPr>
        <w:numPr>
          <w:ilvl w:val="0"/>
          <w:numId w:val="2"/>
        </w:numPr>
        <w:suppressAutoHyphens/>
        <w:spacing w:after="200"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1E4018" w:rsidRDefault="001E4018" w:rsidP="001E401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263535" w:rsidRPr="003B04A3" w:rsidRDefault="00263535" w:rsidP="00263535">
      <w:pPr>
        <w:jc w:val="both"/>
        <w:rPr>
          <w:color w:val="000000"/>
        </w:rPr>
      </w:pPr>
    </w:p>
    <w:p w:rsidR="00263535" w:rsidRDefault="00263535" w:rsidP="00263535">
      <w:pPr>
        <w:jc w:val="center"/>
        <w:rPr>
          <w:b/>
          <w:color w:val="000000"/>
          <w:sz w:val="22"/>
          <w:szCs w:val="22"/>
        </w:rPr>
      </w:pPr>
    </w:p>
    <w:p w:rsidR="00263535" w:rsidRDefault="00263535" w:rsidP="00263535">
      <w:pPr>
        <w:jc w:val="both"/>
      </w:pPr>
    </w:p>
    <w:p w:rsidR="00EC25AD" w:rsidRDefault="00EC25AD" w:rsidP="00EC25AD">
      <w:pPr>
        <w:pStyle w:val="ab"/>
        <w:spacing w:line="240" w:lineRule="exact"/>
        <w:jc w:val="both"/>
      </w:pPr>
      <w:r>
        <w:t xml:space="preserve">Заведующий МКДОУ № 11 «Колосок»                     </w:t>
      </w:r>
      <w:r w:rsidR="001E4018">
        <w:t xml:space="preserve">   </w:t>
      </w:r>
      <w:r>
        <w:t>А.Н. Токарева</w:t>
      </w:r>
    </w:p>
    <w:p w:rsidR="00EC25AD" w:rsidRDefault="00EC25AD" w:rsidP="001E4018">
      <w:pPr>
        <w:pStyle w:val="ab"/>
        <w:spacing w:line="240" w:lineRule="exact"/>
        <w:jc w:val="both"/>
      </w:pPr>
      <w:r>
        <w:t xml:space="preserve">  </w:t>
      </w:r>
    </w:p>
    <w:p w:rsidR="00263535" w:rsidRDefault="00263535" w:rsidP="00263535">
      <w:pPr>
        <w:jc w:val="center"/>
        <w:rPr>
          <w:b/>
          <w:color w:val="000000"/>
          <w:sz w:val="22"/>
          <w:szCs w:val="22"/>
        </w:rPr>
      </w:pPr>
    </w:p>
    <w:p w:rsidR="00263535" w:rsidRDefault="00263535" w:rsidP="00263535">
      <w:pPr>
        <w:jc w:val="center"/>
        <w:rPr>
          <w:b/>
          <w:color w:val="000000"/>
          <w:sz w:val="22"/>
          <w:szCs w:val="22"/>
        </w:rPr>
      </w:pPr>
    </w:p>
    <w:p w:rsidR="00263535" w:rsidRDefault="00263535" w:rsidP="00263535">
      <w:pPr>
        <w:jc w:val="center"/>
        <w:rPr>
          <w:b/>
          <w:color w:val="000000"/>
          <w:sz w:val="22"/>
          <w:szCs w:val="22"/>
        </w:rPr>
      </w:pPr>
    </w:p>
    <w:p w:rsidR="00263535" w:rsidRDefault="00263535" w:rsidP="00263535">
      <w:pPr>
        <w:jc w:val="center"/>
        <w:rPr>
          <w:b/>
          <w:color w:val="000000"/>
          <w:sz w:val="22"/>
          <w:szCs w:val="22"/>
        </w:rPr>
      </w:pPr>
    </w:p>
    <w:p w:rsidR="00263535" w:rsidRDefault="00263535" w:rsidP="00263535">
      <w:pPr>
        <w:jc w:val="center"/>
        <w:rPr>
          <w:b/>
          <w:color w:val="000000"/>
          <w:sz w:val="22"/>
          <w:szCs w:val="22"/>
        </w:rPr>
      </w:pPr>
    </w:p>
    <w:p w:rsidR="00263535" w:rsidRDefault="00263535" w:rsidP="00263535">
      <w:pPr>
        <w:jc w:val="center"/>
        <w:rPr>
          <w:b/>
          <w:color w:val="000000"/>
          <w:sz w:val="22"/>
          <w:szCs w:val="22"/>
        </w:rPr>
      </w:pPr>
    </w:p>
    <w:p w:rsidR="00263535" w:rsidRDefault="00263535" w:rsidP="00263535">
      <w:pPr>
        <w:jc w:val="center"/>
        <w:rPr>
          <w:b/>
          <w:color w:val="000000"/>
          <w:sz w:val="22"/>
          <w:szCs w:val="22"/>
        </w:rPr>
      </w:pPr>
    </w:p>
    <w:p w:rsidR="00263535" w:rsidRDefault="00263535" w:rsidP="00263535">
      <w:pPr>
        <w:jc w:val="center"/>
        <w:rPr>
          <w:b/>
          <w:color w:val="000000"/>
          <w:sz w:val="22"/>
          <w:szCs w:val="22"/>
        </w:rPr>
      </w:pPr>
    </w:p>
    <w:p w:rsidR="00263535" w:rsidRDefault="00263535" w:rsidP="00263535">
      <w:pPr>
        <w:jc w:val="center"/>
        <w:rPr>
          <w:b/>
          <w:color w:val="000000"/>
          <w:sz w:val="22"/>
          <w:szCs w:val="22"/>
        </w:rPr>
      </w:pPr>
    </w:p>
    <w:p w:rsidR="00FE6901" w:rsidRDefault="00FE6901"/>
    <w:p w:rsidR="001E4018" w:rsidRDefault="001E4018"/>
    <w:p w:rsidR="001E4018" w:rsidRDefault="001E4018"/>
    <w:p w:rsidR="001E4018" w:rsidRDefault="001E4018"/>
    <w:p w:rsidR="001E4018" w:rsidRDefault="001E4018"/>
    <w:p w:rsidR="001E4018" w:rsidRDefault="001E4018"/>
    <w:p w:rsidR="001E4018" w:rsidRDefault="001E4018"/>
    <w:p w:rsidR="001E4018" w:rsidRDefault="001E4018"/>
    <w:p w:rsidR="001E4018" w:rsidRDefault="001E4018"/>
    <w:p w:rsidR="001E4018" w:rsidRDefault="001E4018"/>
    <w:p w:rsidR="001E4018" w:rsidRDefault="001E4018"/>
    <w:p w:rsidR="001E4018" w:rsidRDefault="001E4018"/>
    <w:p w:rsidR="001E4018" w:rsidRDefault="001E4018"/>
    <w:p w:rsidR="001E4018" w:rsidRDefault="001E4018"/>
    <w:p w:rsidR="001E4018" w:rsidRDefault="001E4018"/>
    <w:p w:rsidR="001E4018" w:rsidRDefault="001E4018"/>
    <w:p w:rsidR="001E4018" w:rsidRDefault="001E4018"/>
    <w:p w:rsidR="001E4018" w:rsidRDefault="001E4018"/>
    <w:p w:rsidR="001E4018" w:rsidRDefault="001E4018" w:rsidP="001E4018">
      <w:pPr>
        <w:spacing w:after="120"/>
        <w:jc w:val="right"/>
        <w:rPr>
          <w:rFonts w:eastAsia="TimesNewRomanPS-BoldMT" w:cs="TimesNewRomanPS-BoldMT"/>
          <w:sz w:val="24"/>
          <w:szCs w:val="24"/>
        </w:rPr>
      </w:pPr>
      <w:r>
        <w:rPr>
          <w:rFonts w:eastAsia="TimesNewRomanPS-BoldMT" w:cs="TimesNewRomanPS-BoldMT"/>
          <w:sz w:val="24"/>
          <w:szCs w:val="24"/>
        </w:rPr>
        <w:lastRenderedPageBreak/>
        <w:t xml:space="preserve">Приложение 1 </w:t>
      </w:r>
    </w:p>
    <w:p w:rsidR="001E4018" w:rsidRDefault="001E4018" w:rsidP="001E4018">
      <w:pPr>
        <w:spacing w:after="120"/>
        <w:jc w:val="right"/>
        <w:rPr>
          <w:rFonts w:eastAsia="TimesNewRomanPS-BoldMT" w:cs="TimesNewRomanPS-BoldMT"/>
          <w:sz w:val="24"/>
          <w:szCs w:val="24"/>
        </w:rPr>
      </w:pPr>
      <w:r>
        <w:rPr>
          <w:rFonts w:eastAsia="TimesNewRomanPS-BoldMT" w:cs="TimesNewRomanPS-BoldMT"/>
          <w:sz w:val="24"/>
          <w:szCs w:val="24"/>
        </w:rPr>
        <w:t>к приказу от 27.04.2016 г. № 37/1</w:t>
      </w:r>
    </w:p>
    <w:p w:rsidR="001E4018" w:rsidRDefault="001E4018" w:rsidP="001E4018">
      <w:pPr>
        <w:spacing w:after="120"/>
        <w:jc w:val="center"/>
        <w:rPr>
          <w:rFonts w:eastAsia="TimesNewRomanPS-BoldMT" w:cs="TimesNewRomanPS-BoldMT"/>
          <w:b/>
          <w:bCs/>
        </w:rPr>
      </w:pPr>
    </w:p>
    <w:p w:rsidR="001E4018" w:rsidRDefault="001E4018" w:rsidP="001E4018">
      <w:pPr>
        <w:spacing w:after="12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АЛГОРИТМ ВЗАИМОДЕЙСТВИЯ</w:t>
      </w:r>
    </w:p>
    <w:p w:rsidR="001E4018" w:rsidRDefault="001E4018" w:rsidP="001E4018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с лицами с ограниченными возможностями здоровья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6240"/>
        <w:gridCol w:w="2536"/>
      </w:tblGrid>
      <w:tr w:rsidR="001E4018" w:rsidTr="005B4C8A">
        <w:tc>
          <w:tcPr>
            <w:tcW w:w="8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53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E4018" w:rsidTr="005B4C8A">
        <w:tc>
          <w:tcPr>
            <w:tcW w:w="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rPr>
                <w:rFonts w:ascii="Times New Roman" w:eastAsia="TimesNewRomanPSMT" w:hAnsi="Times New Roman" w:cs="TimesNewRomanPSM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Оповещение о приходе в дошкольную образовательную организацию лиц с ограниченными возможностями здоровья (далее ОВЗ) по телефону, указанном на табличке </w:t>
            </w:r>
            <w:r>
              <w:rPr>
                <w:rFonts w:ascii="Times New Roman" w:eastAsia="TimesNewRomanPSMT" w:hAnsi="Times New Roman" w:cs="TimesNewRomanPSMT"/>
                <w:sz w:val="28"/>
                <w:szCs w:val="28"/>
              </w:rPr>
              <w:t>центральной калитки</w:t>
            </w:r>
          </w:p>
        </w:tc>
        <w:tc>
          <w:tcPr>
            <w:tcW w:w="253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Дежурный администратор</w:t>
            </w:r>
          </w:p>
        </w:tc>
      </w:tr>
      <w:tr w:rsidR="001E4018" w:rsidTr="005B4C8A">
        <w:tc>
          <w:tcPr>
            <w:tcW w:w="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Оповещение ответственных сотрудников о приходе лиц с ОВЗ в дошкольную образовательную организацию</w:t>
            </w:r>
          </w:p>
        </w:tc>
        <w:tc>
          <w:tcPr>
            <w:tcW w:w="253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Дежурный администратор</w:t>
            </w:r>
          </w:p>
          <w:p w:rsidR="001E4018" w:rsidRDefault="001E4018" w:rsidP="005B4C8A">
            <w:pPr>
              <w:pStyle w:val="af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018" w:rsidTr="005B4C8A">
        <w:tc>
          <w:tcPr>
            <w:tcW w:w="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лиц с ОВЗ. оказание помощи в сопровождении в консультационный пункт образовательной организации  для определения запросов в получении услуг</w:t>
            </w:r>
          </w:p>
        </w:tc>
        <w:tc>
          <w:tcPr>
            <w:tcW w:w="253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Дежурный администратор</w:t>
            </w:r>
          </w:p>
        </w:tc>
      </w:tr>
      <w:tr w:rsidR="001E4018" w:rsidTr="005B4C8A">
        <w:tc>
          <w:tcPr>
            <w:tcW w:w="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Приглашение сотрудников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дошкольной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организации в соответствии с запросами лиц с ОВЗ</w:t>
            </w:r>
          </w:p>
        </w:tc>
        <w:tc>
          <w:tcPr>
            <w:tcW w:w="253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Дежурный администратор</w:t>
            </w:r>
          </w:p>
        </w:tc>
      </w:tr>
      <w:tr w:rsidR="001E4018" w:rsidTr="005B4C8A">
        <w:tc>
          <w:tcPr>
            <w:tcW w:w="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услуг лицам с ОВЗ в соответствии с запросом ответственными сотрудниками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53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spacing w:after="200" w:line="100" w:lineRule="atLeast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 xml:space="preserve">Администрация, </w:t>
            </w:r>
            <w:proofErr w:type="spellStart"/>
            <w:r>
              <w:rPr>
                <w:rFonts w:eastAsia="TimesNewRomanPSMT" w:cs="TimesNewRomanPSMT"/>
              </w:rPr>
              <w:t>педагоги</w:t>
            </w:r>
            <w:proofErr w:type="gramStart"/>
            <w:r>
              <w:rPr>
                <w:rFonts w:eastAsia="TimesNewRomanPSMT" w:cs="TimesNewRomanPSMT"/>
              </w:rPr>
              <w:t>,и</w:t>
            </w:r>
            <w:proofErr w:type="gramEnd"/>
            <w:r>
              <w:rPr>
                <w:rFonts w:eastAsia="TimesNewRomanPSMT" w:cs="TimesNewRomanPSMT"/>
              </w:rPr>
              <w:t>ные</w:t>
            </w:r>
            <w:proofErr w:type="spellEnd"/>
            <w:r>
              <w:rPr>
                <w:rFonts w:eastAsia="TimesNewRomanPSMT" w:cs="TimesNewRomanPSMT"/>
              </w:rPr>
              <w:t xml:space="preserve"> сотрудники ДОУ</w:t>
            </w:r>
          </w:p>
        </w:tc>
      </w:tr>
      <w:tr w:rsidR="001E4018" w:rsidTr="005B4C8A">
        <w:tc>
          <w:tcPr>
            <w:tcW w:w="8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лиц с ОВЗ ответственными сотрудниками к выходу (стоянке)</w:t>
            </w:r>
          </w:p>
        </w:tc>
        <w:tc>
          <w:tcPr>
            <w:tcW w:w="253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E4018" w:rsidRDefault="001E4018" w:rsidP="005B4C8A">
            <w:pPr>
              <w:pStyle w:val="af6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Дежурный администратор</w:t>
            </w:r>
          </w:p>
        </w:tc>
      </w:tr>
    </w:tbl>
    <w:p w:rsidR="001E4018" w:rsidRDefault="001E4018" w:rsidP="001E4018">
      <w:pPr>
        <w:autoSpaceDE w:val="0"/>
        <w:spacing w:after="200"/>
        <w:jc w:val="center"/>
        <w:rPr>
          <w:rFonts w:cs="TimesNewRomanPS-BoldMT"/>
        </w:rPr>
      </w:pPr>
    </w:p>
    <w:p w:rsidR="001E4018" w:rsidRDefault="001E4018"/>
    <w:p w:rsidR="001E4018" w:rsidRDefault="001E4018"/>
    <w:sectPr w:rsidR="001E4018" w:rsidSect="009977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CC"/>
    <w:family w:val="swiss"/>
    <w:pitch w:val="variable"/>
    <w:sig w:usb0="E7002EFF" w:usb1="5200F5FF" w:usb2="0A04202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0C0224F"/>
    <w:multiLevelType w:val="multilevel"/>
    <w:tmpl w:val="ACEEA4A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E74487"/>
    <w:rsid w:val="001E4018"/>
    <w:rsid w:val="00263535"/>
    <w:rsid w:val="002826F4"/>
    <w:rsid w:val="002F6FAD"/>
    <w:rsid w:val="00351608"/>
    <w:rsid w:val="0051710B"/>
    <w:rsid w:val="006100DA"/>
    <w:rsid w:val="0093467B"/>
    <w:rsid w:val="0099778E"/>
    <w:rsid w:val="00D84042"/>
    <w:rsid w:val="00D904AD"/>
    <w:rsid w:val="00E02A2C"/>
    <w:rsid w:val="00E26AE4"/>
    <w:rsid w:val="00E74487"/>
    <w:rsid w:val="00EC25AD"/>
    <w:rsid w:val="00EC39AC"/>
    <w:rsid w:val="00F7285A"/>
    <w:rsid w:val="00F75E7E"/>
    <w:rsid w:val="00FE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35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F6F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F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F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F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FA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FA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FA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FA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FA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F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F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6F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6F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6F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6FA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6FA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6FA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6FA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2F6FA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F6F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F6F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F6FA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6FA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F6FAD"/>
    <w:rPr>
      <w:b/>
      <w:bCs/>
    </w:rPr>
  </w:style>
  <w:style w:type="character" w:styleId="a9">
    <w:name w:val="Emphasis"/>
    <w:basedOn w:val="a0"/>
    <w:uiPriority w:val="20"/>
    <w:qFormat/>
    <w:rsid w:val="002F6FAD"/>
    <w:rPr>
      <w:i/>
      <w:iCs/>
    </w:rPr>
  </w:style>
  <w:style w:type="paragraph" w:styleId="aa">
    <w:name w:val="No Spacing"/>
    <w:uiPriority w:val="1"/>
    <w:qFormat/>
    <w:rsid w:val="00F75E7E"/>
    <w:rPr>
      <w:sz w:val="22"/>
      <w:szCs w:val="22"/>
    </w:rPr>
  </w:style>
  <w:style w:type="paragraph" w:styleId="ab">
    <w:name w:val="List Paragraph"/>
    <w:basedOn w:val="a"/>
    <w:uiPriority w:val="34"/>
    <w:qFormat/>
    <w:rsid w:val="00F75E7E"/>
    <w:pPr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F6F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6FAD"/>
    <w:rPr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2F6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6FAD"/>
    <w:rPr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2F6F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6F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6F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6F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6F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6FAD"/>
    <w:pPr>
      <w:outlineLvl w:val="9"/>
    </w:pPr>
  </w:style>
  <w:style w:type="paragraph" w:customStyle="1" w:styleId="af4">
    <w:name w:val="Базовый"/>
    <w:rsid w:val="00263535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</w:rPr>
  </w:style>
  <w:style w:type="character" w:styleId="af5">
    <w:name w:val="Hyperlink"/>
    <w:basedOn w:val="a0"/>
    <w:rsid w:val="00263535"/>
    <w:rPr>
      <w:color w:val="0000FF"/>
      <w:u w:val="single"/>
    </w:rPr>
  </w:style>
  <w:style w:type="paragraph" w:customStyle="1" w:styleId="af6">
    <w:name w:val="Содержимое таблицы"/>
    <w:basedOn w:val="a"/>
    <w:rsid w:val="001E4018"/>
    <w:pPr>
      <w:suppressLineNumbers/>
      <w:suppressAutoHyphens/>
      <w:spacing w:after="200" w:line="276" w:lineRule="auto"/>
    </w:pPr>
    <w:rPr>
      <w:rFonts w:ascii="Calibri" w:eastAsia="SimSun" w:hAnsi="Calibri" w:cs="font235"/>
      <w:kern w:val="1"/>
      <w:sz w:val="22"/>
      <w:szCs w:val="22"/>
    </w:rPr>
  </w:style>
  <w:style w:type="paragraph" w:styleId="af7">
    <w:name w:val="Body Text"/>
    <w:basedOn w:val="a"/>
    <w:link w:val="af8"/>
    <w:rsid w:val="001E4018"/>
    <w:pPr>
      <w:suppressAutoHyphens/>
      <w:spacing w:after="120" w:line="276" w:lineRule="auto"/>
    </w:pPr>
    <w:rPr>
      <w:rFonts w:ascii="Calibri" w:eastAsia="SimSun" w:hAnsi="Calibri" w:cs="font235"/>
      <w:kern w:val="1"/>
      <w:sz w:val="22"/>
      <w:szCs w:val="22"/>
    </w:rPr>
  </w:style>
  <w:style w:type="character" w:customStyle="1" w:styleId="af8">
    <w:name w:val="Основной текст Знак"/>
    <w:basedOn w:val="a0"/>
    <w:link w:val="af7"/>
    <w:rsid w:val="001E4018"/>
    <w:rPr>
      <w:rFonts w:eastAsia="SimSun" w:cs="font235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zavyh</dc:creator>
  <cp:keywords/>
  <dc:description/>
  <cp:lastModifiedBy>2</cp:lastModifiedBy>
  <cp:revision>8</cp:revision>
  <cp:lastPrinted>2017-06-14T08:34:00Z</cp:lastPrinted>
  <dcterms:created xsi:type="dcterms:W3CDTF">2007-07-30T22:05:00Z</dcterms:created>
  <dcterms:modified xsi:type="dcterms:W3CDTF">2017-06-14T08:37:00Z</dcterms:modified>
</cp:coreProperties>
</file>