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48C" w:rsidRP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8C" w:rsidRDefault="0008048C" w:rsidP="0027276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8C" w:rsidRPr="0008048C" w:rsidRDefault="0008048C" w:rsidP="00AF38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8048C">
        <w:rPr>
          <w:rFonts w:ascii="Times New Roman" w:eastAsia="Times New Roman" w:hAnsi="Times New Roman" w:cs="Times New Roman"/>
          <w:sz w:val="44"/>
          <w:szCs w:val="44"/>
          <w:lang w:eastAsia="ru-RU"/>
        </w:rPr>
        <w:t>ПРОГРАММА</w:t>
      </w:r>
    </w:p>
    <w:p w:rsidR="0008048C" w:rsidRPr="0008048C" w:rsidRDefault="00AF38D4" w:rsidP="00AF38D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                       </w:t>
      </w:r>
      <w:r w:rsidR="0008048C">
        <w:rPr>
          <w:rFonts w:ascii="Times New Roman" w:eastAsia="Times New Roman" w:hAnsi="Times New Roman" w:cs="Times New Roman"/>
          <w:sz w:val="44"/>
          <w:szCs w:val="44"/>
          <w:lang w:eastAsia="ru-RU"/>
        </w:rPr>
        <w:t>р</w:t>
      </w:r>
      <w:r w:rsidR="0008048C" w:rsidRPr="0008048C">
        <w:rPr>
          <w:rFonts w:ascii="Times New Roman" w:eastAsia="Times New Roman" w:hAnsi="Times New Roman" w:cs="Times New Roman"/>
          <w:sz w:val="44"/>
          <w:szCs w:val="44"/>
          <w:lang w:eastAsia="ru-RU"/>
        </w:rPr>
        <w:t>аботы кружка</w:t>
      </w:r>
    </w:p>
    <w:p w:rsidR="0008048C" w:rsidRPr="0008048C" w:rsidRDefault="0008048C" w:rsidP="00AF38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08048C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«Дорогою добра»</w:t>
      </w:r>
    </w:p>
    <w:p w:rsidR="0008048C" w:rsidRDefault="0008048C" w:rsidP="00AF38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8C" w:rsidRDefault="0008048C" w:rsidP="00AF38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8C" w:rsidRPr="0008048C" w:rsidRDefault="0008048C" w:rsidP="0008048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8C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Руководитель кружка:</w:t>
      </w:r>
    </w:p>
    <w:p w:rsidR="0008048C" w:rsidRPr="0008048C" w:rsidRDefault="0008048C" w:rsidP="0008048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8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Посевина Г.В.</w:t>
      </w: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5385" w:rsidRDefault="00FA5385" w:rsidP="000804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8C" w:rsidRPr="0008048C" w:rsidRDefault="0008048C" w:rsidP="000804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№11 «Колосок»</w:t>
      </w:r>
    </w:p>
    <w:p w:rsidR="0008048C" w:rsidRPr="0008048C" w:rsidRDefault="00F666B0" w:rsidP="0008048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A404C">
        <w:rPr>
          <w:rFonts w:ascii="Times New Roman" w:eastAsia="Times New Roman" w:hAnsi="Times New Roman" w:cs="Times New Roman"/>
          <w:sz w:val="28"/>
          <w:szCs w:val="28"/>
          <w:lang w:eastAsia="ru-RU"/>
        </w:rPr>
        <w:t>8-2019</w:t>
      </w:r>
      <w:r w:rsidR="0008048C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86578" w:rsidRDefault="00186578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6578" w:rsidRDefault="00186578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6578" w:rsidRDefault="00186578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B6C71" w:rsidRPr="003B6C71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6C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православной культуры для детей дошкольного возраста – это не только цикл непосредственно образовательной деятельности, а содержание, связанное с православным церковным календарем и его праздниками. Целостному духовно-нравственному развитию личности ребенка подчинены темы для рисования, аппликации, подбор художествен</w:t>
      </w:r>
      <w:r w:rsidR="00F1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произведений и сказок,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F1778C">
        <w:rPr>
          <w:rFonts w:ascii="Times New Roman" w:eastAsia="Times New Roman" w:hAnsi="Times New Roman" w:cs="Times New Roman"/>
          <w:sz w:val="28"/>
          <w:szCs w:val="28"/>
          <w:lang w:eastAsia="ru-RU"/>
        </w:rPr>
        <w:t>ы-драматизации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содержанием духовно-нравственного воспитания предусматривается система ценностей, понятий, идеалов, нравственных действий, поступков, подлежащих освоению в ходе воспитательного процесса.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данной программы, построенной в соответствии с отечественным педаг</w:t>
      </w:r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огическим наследием,   основанной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научных теориях о единстве д</w:t>
      </w:r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уховного и материального бытия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направлено на организацию процесса духовно-н</w:t>
      </w:r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равственного воспитания ребёнка</w:t>
      </w:r>
      <w:proofErr w:type="gramStart"/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осуществление различных видов деятельности, направленных на практическое воплощение по отношению к Господу, близким, природе.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духовно-нравственного воспитания детей дошкольного возраста является введение их в православную культурную и народную традицию</w:t>
      </w:r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праздники,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музыкальными и живописными произведениями на евангельские темы, через знакомство с</w:t>
      </w:r>
      <w:r w:rsidR="0099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святынями родного края (села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разработана для детей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возраста; имеет три основных направления, которые присутствуют в каждом из двух лет обучения, углубляясь в связи с возрастными особенностями детей.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направление – знакомство с православными праздниками.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направление – показ воплощения нравственного идеала православия на примере жития святых.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Третье направление – поучительное чтение и беседы.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используются разные виды деятельности: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игры,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 (авторской и народной),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произведениями искусства,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изобразительная деятельность,</w:t>
      </w:r>
    </w:p>
    <w:p w:rsidR="003B6C71" w:rsidRPr="00FC56CA" w:rsidRDefault="003B6C71" w:rsidP="00FC56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музыкальных произведений.</w:t>
      </w:r>
    </w:p>
    <w:p w:rsidR="0008048C" w:rsidRPr="00FC56CA" w:rsidRDefault="00FC56CA" w:rsidP="00FC56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FC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воспитания дошкольника является формирование целостной, совершенной личности в ее гуманистическом аспекте.</w:t>
      </w:r>
    </w:p>
    <w:p w:rsidR="00374447" w:rsidRPr="0008048C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программы:</w:t>
      </w:r>
    </w:p>
    <w:p w:rsidR="00374447" w:rsidRPr="0008048C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 задачи: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духовно – нравственную личность ребенка и знакомить с важнейшими событиями из Священной истории; расширять представления детей о культурном наследии своего народа; знакомить с христианскими ценностями, основанными на православных традициях.</w:t>
      </w:r>
    </w:p>
    <w:p w:rsidR="00FE772E" w:rsidRPr="00FC56CA" w:rsidRDefault="00374447" w:rsidP="00FC56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Воспитательные задачи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стремление к доброте</w:t>
      </w:r>
      <w:r w:rsidR="001435D2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правдивости</w:t>
      </w:r>
      <w:proofErr w:type="gramStart"/>
      <w:r w:rsidR="001435D2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рививать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Родине, ближнему, родной культуре; </w:t>
      </w:r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бережное отношение к природе; </w:t>
      </w:r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послушание, трудолюбие, вежливость.</w:t>
      </w:r>
    </w:p>
    <w:p w:rsidR="00576E77" w:rsidRDefault="00374447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048C">
        <w:rPr>
          <w:i/>
          <w:sz w:val="28"/>
          <w:szCs w:val="28"/>
          <w:u w:val="single"/>
        </w:rPr>
        <w:t>Развивающие задачи</w:t>
      </w:r>
      <w:r w:rsidRPr="0008048C">
        <w:rPr>
          <w:sz w:val="28"/>
          <w:szCs w:val="28"/>
        </w:rPr>
        <w:t>: развивать навыки доброжелательного общения, внимания, терпения, усердия, способность различать нравственное и безнравственное.</w:t>
      </w:r>
    </w:p>
    <w:p w:rsidR="00576E77" w:rsidRDefault="00576E77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решение этих задач ориентированы педагогические условия: игровые методы и приемы; интегрированные формы организации занятий; художественно-эстетическая и предметная-развивающая среда. Процесс обучения предполагает примене</w:t>
      </w:r>
      <w:r w:rsidR="00735893">
        <w:rPr>
          <w:sz w:val="28"/>
          <w:szCs w:val="28"/>
        </w:rPr>
        <w:t>ние различных форм (как</w:t>
      </w:r>
      <w:r>
        <w:rPr>
          <w:sz w:val="28"/>
          <w:szCs w:val="28"/>
        </w:rPr>
        <w:t xml:space="preserve"> групповая,</w:t>
      </w:r>
      <w:r w:rsidR="00735893">
        <w:rPr>
          <w:sz w:val="28"/>
          <w:szCs w:val="28"/>
        </w:rPr>
        <w:t xml:space="preserve"> так и</w:t>
      </w:r>
      <w:r>
        <w:rPr>
          <w:sz w:val="28"/>
          <w:szCs w:val="28"/>
        </w:rPr>
        <w:t xml:space="preserve"> инди</w:t>
      </w:r>
      <w:r w:rsidR="00735893">
        <w:rPr>
          <w:sz w:val="28"/>
          <w:szCs w:val="28"/>
        </w:rPr>
        <w:t>видуальная) организации проведения кружка</w:t>
      </w:r>
      <w:r>
        <w:rPr>
          <w:sz w:val="28"/>
          <w:szCs w:val="28"/>
        </w:rPr>
        <w:t>.</w:t>
      </w:r>
    </w:p>
    <w:p w:rsidR="00FA5385" w:rsidRDefault="00FA5385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A5385" w:rsidRDefault="00FA5385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F494B" w:rsidRDefault="000F494B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Актуальность</w:t>
      </w:r>
    </w:p>
    <w:p w:rsidR="000F494B" w:rsidRPr="000F494B" w:rsidRDefault="000F494B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F494B">
        <w:rPr>
          <w:sz w:val="28"/>
          <w:szCs w:val="28"/>
        </w:rPr>
        <w:t>Духовно-нравственное развитие и воспитание предусматривается как принятие детьми моральных норм, нравственных установок, национальных ценностей. В последние годы много говорят о кризисе нравственно</w:t>
      </w:r>
      <w:r w:rsidR="00FA5385">
        <w:rPr>
          <w:sz w:val="28"/>
          <w:szCs w:val="28"/>
        </w:rPr>
        <w:t xml:space="preserve">сти и </w:t>
      </w:r>
      <w:proofErr w:type="spellStart"/>
      <w:r w:rsidR="00FA5385">
        <w:rPr>
          <w:sz w:val="28"/>
          <w:szCs w:val="28"/>
        </w:rPr>
        <w:t>бездуховности</w:t>
      </w:r>
      <w:proofErr w:type="spellEnd"/>
      <w:r w:rsidR="00FA5385">
        <w:rPr>
          <w:sz w:val="28"/>
          <w:szCs w:val="28"/>
        </w:rPr>
        <w:t>, который</w:t>
      </w:r>
      <w:r w:rsidRPr="000F494B">
        <w:rPr>
          <w:sz w:val="28"/>
          <w:szCs w:val="28"/>
        </w:rPr>
        <w:t xml:space="preserve"> проявляется, прежде всего, в доминировании материальных ценностей над духовными, что приводит к искажению представлений детей о таких добродетелях, как доброта, милосердие, великодушие, справедливость, гражданственность и патриотизм.  Отмечается общий рост социальной</w:t>
      </w:r>
      <w:r w:rsidR="005F36DD">
        <w:rPr>
          <w:sz w:val="28"/>
          <w:szCs w:val="28"/>
        </w:rPr>
        <w:t xml:space="preserve"> напряженности и агрессии, что</w:t>
      </w:r>
      <w:r w:rsidRPr="000F494B">
        <w:rPr>
          <w:sz w:val="28"/>
          <w:szCs w:val="28"/>
        </w:rPr>
        <w:t xml:space="preserve"> отражается на детях</w:t>
      </w:r>
      <w:r w:rsidR="005F36DD">
        <w:rPr>
          <w:sz w:val="28"/>
          <w:szCs w:val="28"/>
        </w:rPr>
        <w:t xml:space="preserve">, </w:t>
      </w:r>
      <w:r w:rsidRPr="000F494B">
        <w:rPr>
          <w:sz w:val="28"/>
          <w:szCs w:val="28"/>
        </w:rPr>
        <w:t xml:space="preserve"> проявляется в детской агрессивности и враждебности. Искажения нравственного с</w:t>
      </w:r>
      <w:r w:rsidR="005F36DD">
        <w:rPr>
          <w:sz w:val="28"/>
          <w:szCs w:val="28"/>
        </w:rPr>
        <w:t>ознания, эмоциональная,</w:t>
      </w:r>
      <w:r w:rsidRPr="000F494B">
        <w:rPr>
          <w:sz w:val="28"/>
          <w:szCs w:val="28"/>
        </w:rPr>
        <w:t xml:space="preserve"> душевная и духовная незрелость прослеживаются сегодня у детей дошкольного возраста.</w:t>
      </w:r>
    </w:p>
    <w:p w:rsidR="000F494B" w:rsidRPr="000F494B" w:rsidRDefault="000F494B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494B">
        <w:rPr>
          <w:sz w:val="28"/>
          <w:szCs w:val="28"/>
        </w:rPr>
        <w:t xml:space="preserve">Детская </w:t>
      </w:r>
      <w:r w:rsidR="005F36DD">
        <w:rPr>
          <w:sz w:val="28"/>
          <w:szCs w:val="28"/>
        </w:rPr>
        <w:t>картина мира - это в</w:t>
      </w:r>
      <w:r w:rsidRPr="000F494B">
        <w:rPr>
          <w:sz w:val="28"/>
          <w:szCs w:val="28"/>
        </w:rPr>
        <w:t xml:space="preserve"> совокупность его знаний, представлений, смыслов, раскрывающихся через отнош</w:t>
      </w:r>
      <w:r w:rsidR="005F36DD">
        <w:rPr>
          <w:sz w:val="28"/>
          <w:szCs w:val="28"/>
        </w:rPr>
        <w:t>ения со сверстниками и взрослыми. В</w:t>
      </w:r>
      <w:r w:rsidRPr="000F494B">
        <w:rPr>
          <w:sz w:val="28"/>
          <w:szCs w:val="28"/>
        </w:rPr>
        <w:t xml:space="preserve"> последнее время проявляется тенденция размывания границ детских представлений о добре и зле, к сдвигу этих границ в негативную сторону. Поэтому нужна целенаправленная работа с дошкольниками по духовно-нравственному развитию и воспитанию.</w:t>
      </w:r>
    </w:p>
    <w:p w:rsidR="000F494B" w:rsidRPr="000F494B" w:rsidRDefault="000F494B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494B">
        <w:rPr>
          <w:sz w:val="28"/>
          <w:szCs w:val="28"/>
        </w:rPr>
        <w:t>Детство - уникальный период человеческой жизни. То, что заложено в детстве, определяет всю дальнейшую жизнь человека. Детство имеет свои проблемы, трудности, этапы нравственного становления. Ребёнок с самого начала должен учить</w:t>
      </w:r>
      <w:r w:rsidR="005F36DD">
        <w:rPr>
          <w:sz w:val="28"/>
          <w:szCs w:val="28"/>
        </w:rPr>
        <w:t>ся</w:t>
      </w:r>
      <w:r w:rsidRPr="000F494B">
        <w:rPr>
          <w:sz w:val="28"/>
          <w:szCs w:val="28"/>
        </w:rPr>
        <w:t xml:space="preserve"> совершать поступки, правильно реагировать на трудности; уметь строить свои отношения с другими людьми на основе нравственных норм нашего общества. Развитие, обучение и воспитание ребёнка начинается с момента рождения.  Период дошкольного детства является базовым в определении готовности маленького гражданина к его будущей жизни.</w:t>
      </w:r>
    </w:p>
    <w:p w:rsidR="000F494B" w:rsidRPr="000F494B" w:rsidRDefault="000F494B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494B">
        <w:rPr>
          <w:sz w:val="28"/>
          <w:szCs w:val="28"/>
        </w:rPr>
        <w:t xml:space="preserve">Основы духовно-нравственного воспитания ребенка раннего и дошкольного возраста закладываются в семье. Очень важно, чтобы родители были в курсе всего воспитательно-образовательного процесса, сопереживали </w:t>
      </w:r>
      <w:r w:rsidR="005F36DD">
        <w:rPr>
          <w:sz w:val="28"/>
          <w:szCs w:val="28"/>
        </w:rPr>
        <w:lastRenderedPageBreak/>
        <w:t>малышу и помогали</w:t>
      </w:r>
      <w:r w:rsidRPr="000F494B">
        <w:rPr>
          <w:sz w:val="28"/>
          <w:szCs w:val="28"/>
        </w:rPr>
        <w:t xml:space="preserve"> добиться нужного результата. Благодаря взаимодействию с воспитателями и участию в жизни детского сада родители приобретут опыт педагогического сотрудничества со своим ребенком и педагогическим коллективом в целом.</w:t>
      </w:r>
    </w:p>
    <w:p w:rsidR="000F494B" w:rsidRDefault="000F494B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494B">
        <w:rPr>
          <w:sz w:val="28"/>
          <w:szCs w:val="28"/>
        </w:rPr>
        <w:t>Ведущим принципом в работе дошкольного образовательного учреждения по духовно-нравственному воспитанию является постоянное доброжелательное и творческое взаимодействие педагогического</w:t>
      </w:r>
      <w:r>
        <w:rPr>
          <w:sz w:val="28"/>
          <w:szCs w:val="28"/>
        </w:rPr>
        <w:t xml:space="preserve"> коллектива, детей и родителей.</w:t>
      </w:r>
    </w:p>
    <w:p w:rsidR="00576E77" w:rsidRDefault="00576E77" w:rsidP="000F494B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Структура программы:</w:t>
      </w:r>
    </w:p>
    <w:p w:rsidR="00576E77" w:rsidRDefault="00576E77" w:rsidP="000F4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</w:t>
      </w:r>
      <w:r w:rsidR="00832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возрастной группы детей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-7 лет на два-три года. Организация совместной деятельности педагога и детей предполагает встречи четыре раза в ме</w:t>
      </w:r>
      <w:r w:rsidR="00735893">
        <w:rPr>
          <w:rFonts w:ascii="Times New Roman" w:eastAsia="Times New Roman" w:hAnsi="Times New Roman" w:cs="Times New Roman"/>
          <w:color w:val="000000"/>
          <w:sz w:val="28"/>
          <w:szCs w:val="28"/>
        </w:rPr>
        <w:t>сяц, по четвергам.</w:t>
      </w:r>
      <w:r w:rsidR="00520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</w:t>
      </w:r>
      <w:r w:rsidR="0073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 </w:t>
      </w:r>
      <w:r w:rsidR="00520199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73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творческих заданий имеет концентрический принцип построения. Каждая  новая ступень вбирает в себя основное содержание предыдущих, раскрывая его на новом уровне сложности.</w:t>
      </w:r>
    </w:p>
    <w:p w:rsidR="00576E77" w:rsidRDefault="00576E77" w:rsidP="000F4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Формы работы с детьми по духовно-нравственному воспитанию:</w:t>
      </w:r>
    </w:p>
    <w:p w:rsidR="00576E77" w:rsidRDefault="00FA5385" w:rsidP="000F494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элементами диалога;</w:t>
      </w:r>
    </w:p>
    <w:p w:rsidR="00576E77" w:rsidRDefault="00576E77" w:rsidP="000F494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на основе метода интеграции;</w:t>
      </w:r>
    </w:p>
    <w:p w:rsidR="00576E77" w:rsidRDefault="00576E77" w:rsidP="000F494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подлинных изделий, иллюстраций, альбомов;</w:t>
      </w:r>
    </w:p>
    <w:p w:rsidR="00576E77" w:rsidRDefault="00576E77" w:rsidP="000F494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детских работ по декоративно-прикладному искусству в детском саду;</w:t>
      </w:r>
    </w:p>
    <w:p w:rsidR="00576E77" w:rsidRDefault="00FA5385" w:rsidP="000F494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презентаций, показы сказок;</w:t>
      </w:r>
    </w:p>
    <w:p w:rsidR="00576E77" w:rsidRDefault="00FA5385" w:rsidP="000F494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п</w:t>
      </w:r>
      <w:r w:rsidR="00576E77">
        <w:rPr>
          <w:rFonts w:ascii="Times New Roman" w:eastAsia="Times New Roman" w:hAnsi="Times New Roman" w:cs="Times New Roman"/>
          <w:color w:val="000000"/>
          <w:sz w:val="28"/>
          <w:szCs w:val="28"/>
        </w:rPr>
        <w:t>рогулки и экскурсии;</w:t>
      </w:r>
    </w:p>
    <w:p w:rsidR="00FA5385" w:rsidRDefault="00FA5385" w:rsidP="000F494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Наблюдения;</w:t>
      </w:r>
    </w:p>
    <w:p w:rsidR="00374447" w:rsidRPr="000F494B" w:rsidRDefault="00576E77" w:rsidP="000F494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физ</w:t>
      </w:r>
      <w:r w:rsidR="00F17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минуток.</w:t>
      </w:r>
    </w:p>
    <w:p w:rsidR="00FE772E" w:rsidRPr="0008048C" w:rsidRDefault="009A2CBD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дошкольном возрасте закладывается основа системы духовно-нравственных ценностей, которая будет определять отношение взрослого человека к миру и его проявлениям во всем его многообразии.</w:t>
      </w:r>
    </w:p>
    <w:p w:rsidR="00374447" w:rsidRPr="0008048C" w:rsidRDefault="00F666B0" w:rsidP="001865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Нормативно-правовой аспект </w:t>
      </w:r>
      <w:r w:rsidR="00374447" w:rsidRPr="00080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венного воспитания дошкольников</w:t>
      </w:r>
    </w:p>
    <w:p w:rsidR="00DF345F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духовно нравственного воспитания предполагает наличие необходимой законодательной базы. </w:t>
      </w:r>
    </w:p>
    <w:p w:rsidR="00374447" w:rsidRPr="0008048C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имеются все необходимые правовые акты на федеральном уровне. В частности, Конституция Российской Федерации глава 1 статья 28, закон РФ «Об образовании» 2007г. глава 2 статья 14 пункт 2, закон «О свободе совести и религиозных объединениях» от 26.09.1997 № 125 ФЗ статья 3 пункт 1 и статья 4 пункт 2, Концепция духовно – нравственного развития и воспитания личности.</w:t>
      </w:r>
    </w:p>
    <w:p w:rsidR="00DF345F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02.08.1999 года заключен Договор о сотрудничестве МО РФ и Московской патриархии РПЦ. </w:t>
      </w:r>
    </w:p>
    <w:p w:rsidR="00374447" w:rsidRPr="0008048C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3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образования</w:t>
      </w:r>
      <w:r w:rsid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разработал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Примерное содержание образования по учебному предмету «Православная культура» (приложение к Письму МО России от 22.10.2002 года №14-52876ИН/16).</w:t>
      </w:r>
    </w:p>
    <w:p w:rsidR="008A4440" w:rsidRPr="0008048C" w:rsidRDefault="008A4440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45F" w:rsidRDefault="00DF345F" w:rsidP="00DF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 образовательного учреждения с семьей.</w:t>
      </w:r>
    </w:p>
    <w:p w:rsidR="00DF345F" w:rsidRPr="0008048C" w:rsidRDefault="00DF345F" w:rsidP="00DF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5F" w:rsidRPr="0008048C" w:rsidRDefault="00DF345F" w:rsidP="00DF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проведение совместных праздников с семьями воспитанников, заданные кругом православных праздников (Покров Пресвятой Богородицы, Рождество, Вербное воскресение, Пасха, Троица, день семьи и верности, именины), что позволяет воссоздать духовно – нравственный уклад детской жизни, определяет духовное содержание и нравственный характер общения ребенка с окружающими людьми, миром. Перед праздниками проводится предварительная работа: оформление дошкольниками с родителями выставок поделок, рисунков.</w:t>
      </w:r>
    </w:p>
    <w:p w:rsidR="00DF345F" w:rsidRPr="0008048C" w:rsidRDefault="00DF345F" w:rsidP="00DF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проводится лекторий на духовно – нравственные темы: «Роль семьи в духовно – нравственном воспитании ребенка», «Роль православия в истории России».</w:t>
      </w:r>
    </w:p>
    <w:p w:rsidR="00DF345F" w:rsidRPr="0008048C" w:rsidRDefault="00DF345F" w:rsidP="00DF345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447" w:rsidRDefault="00F666B0" w:rsidP="00DF34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</w:t>
      </w:r>
    </w:p>
    <w:p w:rsidR="00DF345F" w:rsidRPr="0008048C" w:rsidRDefault="00DF345F" w:rsidP="00DF34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447" w:rsidRPr="0008048C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в сфере духовно – нравственного воспитания характеризуется:</w:t>
      </w:r>
    </w:p>
    <w:p w:rsidR="00374447" w:rsidRPr="0008048C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устойчивым интересом к занятиям исторического и этнографического характера; </w:t>
      </w:r>
      <w:proofErr w:type="spellStart"/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быте, основных занятиях людей и укладе жизни в Древней Руси (ремесла, предметы утвари, одежда, особенности труда, национальная кухня, традиции, обычаи);</w:t>
      </w:r>
    </w:p>
    <w:p w:rsidR="00374447" w:rsidRPr="0008048C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осознанием нравственной ценности добра, долга, ответственности; пониманием важности положительного отношения к природе, к себе, к окружающим, ксвоим обязанностям; владением способами поведения, адекватными культурным ценностям народа;</w:t>
      </w:r>
    </w:p>
    <w:p w:rsidR="00374447" w:rsidRPr="0008048C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овладением речью, т.е. употреблением слов и оборотов старославянского происхождения, обоснованностью значимости каждого вида труда, предназначения орудий труда и предметов быта; ярко выраженными коммуникативными проявлениями;</w:t>
      </w:r>
    </w:p>
    <w:p w:rsidR="00374447" w:rsidRPr="0008048C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использованием полученной информации в специально организованной совместной и самостоятельной деятельности (игровой, трудовой, изобразительной, музыкальной и т.д.); ярко выраженным эмоциональным настроением.</w:t>
      </w:r>
    </w:p>
    <w:p w:rsidR="00374447" w:rsidRPr="0008048C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воспитания ставит своей целью достичь следующих результатов:</w:t>
      </w:r>
    </w:p>
    <w:p w:rsidR="00374447" w:rsidRPr="0008048C" w:rsidRDefault="00FE772E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</w:t>
      </w:r>
      <w:r w:rsidR="00374447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своение ребенком добродетели, направленность и открытость его к добру, состояние близости души, внутреннего мира </w:t>
      </w:r>
      <w:proofErr w:type="gramStart"/>
      <w:r w:rsidR="00374447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74447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Высшему.</w:t>
      </w:r>
    </w:p>
    <w:p w:rsidR="00374447" w:rsidRPr="0008048C" w:rsidRDefault="00FE772E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</w:t>
      </w:r>
      <w:r w:rsidR="00374447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позитивного отношения ребенка к окружающему миру, другим людям и самому себе, иерархичность отношений с взрослыми и сверстниками, создание оптимистической детской картины мира.</w:t>
      </w:r>
    </w:p>
    <w:p w:rsidR="008A4440" w:rsidRPr="0008048C" w:rsidRDefault="008A4440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440" w:rsidRPr="0008048C" w:rsidRDefault="008A4440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E0C" w:rsidRPr="00F666B0" w:rsidRDefault="00C65E0C" w:rsidP="0027276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Духовно – </w:t>
      </w:r>
      <w:proofErr w:type="gramStart"/>
      <w:r w:rsidRPr="00F6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нравственное</w:t>
      </w:r>
      <w:proofErr w:type="gramEnd"/>
      <w:r w:rsidRPr="00F6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воспитаниев рамках реализации ФГОС ДО</w:t>
      </w:r>
    </w:p>
    <w:p w:rsidR="00C65E0C" w:rsidRPr="0008048C" w:rsidRDefault="00C65E0C" w:rsidP="002727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0C" w:rsidRPr="0008048C" w:rsidRDefault="00C65E0C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методологическую основу разработки и реализации Федерального государственного образовательного стандарта дошкольного образования была заложена Концепция духовно-нравственного развития и воспитания личности гражданина России.</w:t>
      </w:r>
    </w:p>
    <w:p w:rsidR="00C65E0C" w:rsidRPr="0008048C" w:rsidRDefault="00C65E0C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выдвигает одним из основополагающих принципов дошкольного воспитания «приобщение детей к социокультурным нормам, традициям семьи, общества и государства».</w:t>
      </w:r>
    </w:p>
    <w:p w:rsidR="00C65E0C" w:rsidRPr="0008048C" w:rsidRDefault="00C65E0C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направлен на решение ряда задач, в том числе и на «объединение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</w:t>
      </w:r>
      <w:r w:rsidR="00DF34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есах человека, семьи, общества»;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ребёнка…».</w:t>
      </w:r>
    </w:p>
    <w:p w:rsidR="00C65E0C" w:rsidRPr="0008048C" w:rsidRDefault="00C65E0C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важнейший этап в развитии ребёнка. Именно в этот период ребёнок приобщается к миру общественных ценностей. Именно в этом возрасте ребёнок входит в этот огромный, удивительный и прекрасный мир. Только в дошкольном возрасте закладывается основасистемы духовно-нравственных ценностей, которая будет определять отношение взрослого человека к миру и его проявлениям во всем его многообразии. У дошкольника формируются основы отношения к себе, к близкому окружению и к обществу в целом. В процессе духовно-нравственного воспитания углубляются и расширяются понятия о родных людях в семье, прививаются навыки доброжелательного общения со сверстниками, даются представления о непосредс</w:t>
      </w:r>
      <w:r w:rsidR="00735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твенном (дом, двор, улица, село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далеком окружении (край, страна). Нравственное воспитание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дошкольника – это целенаправленное педагогическое воздействие по ознакомлению ребенка с нравственными нормами поведения в процессе различной деятельности.</w:t>
      </w:r>
    </w:p>
    <w:p w:rsidR="00C65E0C" w:rsidRPr="0008048C" w:rsidRDefault="00C65E0C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Особенное место в духовно-нравственном развитии занимает воспитание чувства патриотизма. Чувство патриотизма м</w:t>
      </w:r>
      <w:r w:rsidR="002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ногогранно по своему содержанию.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любовь к родным местам, и ощущение своей неразрывности с окружающим миром, и гордость за свой народ, и желание приумножить богатство своей страны. Но начинает формироваться чувство патриотизма у дошкольников с любви к своему ближайшему окружению, с любви к своей семье. Именно в семье закладываются основы патриотизма духовно-нравственных ценностей, семейных традиций, взаимоотношений в семье.</w:t>
      </w:r>
    </w:p>
    <w:p w:rsidR="00C65E0C" w:rsidRPr="0008048C" w:rsidRDefault="00C65E0C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государственном образовательном стандарте дошкольного образования учитывается принцип этнокультурной ситуации развития детей. Образовательная программа «может предусматривать возможность реализации на родном языке из числа языков народов Российской Федерации…». В формировании нравственных представлений, конечно же, важную роль играет знакомство с родным языком. Образцы родного языка очень ярко представлены в художественной литературе, особенно в произведениях устного народного творчества (сказках, песенках, пословицах, поговорках и т. д.). Именно фольклор вмещает в себя все ценности родного языка. В устном народном творчестве сохраняются особенные черты национального характера, присущие ему нравственные ценности. В ходе ознакомления в детском саду детей с поговорками, загадками, пословицами, сказками происходит приобщение их к общечеловеческим нравственным ценностям.</w:t>
      </w:r>
    </w:p>
    <w:p w:rsidR="00C65E0C" w:rsidRPr="0008048C" w:rsidRDefault="00C65E0C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жанров, влияющих на духовно-нравственное развитие детей, являются пословицы и поговорки. Яркость, емкость, эмоциональность образа – всё это воздействует на нравственно-эмоциональную сферу дошкольников. Противоречие, глубоко заложенное в смысл пословиц и поговорок, </w:t>
      </w:r>
      <w:proofErr w:type="spellStart"/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многовариативность</w:t>
      </w:r>
      <w:proofErr w:type="spellEnd"/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возможного толкования помогают воспитателю создать проблемную ситуацию, решение которой требует от ребёнка нравственного выбора и, конечно же, побуждает ребенка найти выход из данной ситуации.</w:t>
      </w:r>
    </w:p>
    <w:p w:rsidR="00C65E0C" w:rsidRPr="0008048C" w:rsidRDefault="00C65E0C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пословицах и поговорках в краткой форме и очень метко оцениваются различные жизненные моменты, восхваляются положительные качества, высмеиваются человеческие недостатки. Они содержат целый комплекс рекомендаций, которые выражают народное представление о человеке, о процессе формирования личности, о духовно-нравственном воспитании в целом. Всё это способствует духовно-нравственному развитию дошкольников.</w:t>
      </w:r>
    </w:p>
    <w:p w:rsidR="00C65E0C" w:rsidRPr="0008048C" w:rsidRDefault="00C65E0C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произведениях устного народного творчества занимает восхищение мастерством человеческих рук, уважительное отношение к труду и людям труда. Благодаря этому фольклорные произведения являются богатейшим источником духовного и нравственного воспитания и развития детей.</w:t>
      </w:r>
    </w:p>
    <w:p w:rsidR="00C65E0C" w:rsidRPr="0008048C" w:rsidRDefault="00C65E0C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приобщении ребёнка к народной культуре играют народные праздники, проводимые в детском саду. Они выражают национальный </w:t>
      </w:r>
      <w:proofErr w:type="gramStart"/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proofErr w:type="gramEnd"/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самобытность времени, являются яркой формой отдыха педагогов, родителей и детей, которые объединены совместными действиями, общим переживанием.</w:t>
      </w:r>
    </w:p>
    <w:p w:rsidR="00C65E0C" w:rsidRPr="0008048C" w:rsidRDefault="00C65E0C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духовно-нравственном воспитании большая роль принадлежит не только дошкольному учреждению, которое посещает ребёнок, но и семье. Вся воспитательная работа должна строиться на основе единства знаний, убеждений и действия воспитателя и родителей. Огромное значение имеет пример взрослых: воспитателя, родителей и других близких людей из окружения ребёнка. Именно на положительных эпизодах из жизни старших членов семьи у дошкольников формируются понятие «что такое хорошо, а что такое плохо». Воспитателю необходимо помочь родителям осознать, что именно в семье должны сохраняться и передаваться нравственные и духовные обычаи и ценности, созданные нашими дедами и прадедами, и что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первую очередь родители – главные ответственные за воспитание своих детей.</w:t>
      </w:r>
    </w:p>
    <w:p w:rsidR="00C65E0C" w:rsidRPr="0008048C" w:rsidRDefault="00C65E0C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Задача, стоящая </w:t>
      </w:r>
      <w:r w:rsidR="002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педагогом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огромного количества впечатлений, который получает ребенок, отобрать наиболее доступные ему: о природе и о мире животных дома (детского сада, родного края); о труде людей, традициях, общественных событиях и т. д. Причем эпизоды, к которым привлекается внимание детей, должны быть яркими, образными, конкретными, вызывающими интерес.</w:t>
      </w:r>
      <w:proofErr w:type="gramEnd"/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начиная работу по воспитанию любви к родному краю, педагог обязан сам его хорошо знать и любить. Воспитатель должен продумать, что и как целесообразнее показать и рассказать детям, что необходимо особо выделить, что является наиболее характерным для данной местности или данного края.</w:t>
      </w:r>
    </w:p>
    <w:p w:rsidR="00C65E0C" w:rsidRPr="0008048C" w:rsidRDefault="00C65E0C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возрастной период характеризуется неповторимыми особенностями, которые необходимо знать и учитывать для достижения эффективных результатов в работе по духовно-нравственному воспитанию дошкольников. При этом одним из очень важных условий эффективного формирования духовно-нравственных ценностей является индивидуальный подход. Именно индивидуальные свойства личности каждого ребёнка нужно учитывать и развивать в данном контексте.</w:t>
      </w:r>
    </w:p>
    <w:p w:rsidR="008A4440" w:rsidRPr="0008048C" w:rsidRDefault="008A4440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32" w:rsidRDefault="00204232" w:rsidP="00F66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32" w:rsidRDefault="00204232" w:rsidP="00F66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32" w:rsidRDefault="00204232" w:rsidP="00F66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32" w:rsidRDefault="00204232" w:rsidP="00F66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32" w:rsidRDefault="00204232" w:rsidP="00F66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32" w:rsidRDefault="00204232" w:rsidP="00F66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32" w:rsidRDefault="00204232" w:rsidP="00F66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32" w:rsidRDefault="00204232" w:rsidP="00F66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32" w:rsidRDefault="00204232" w:rsidP="00F66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32" w:rsidRDefault="00204232" w:rsidP="00F66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E0C" w:rsidRDefault="00F666B0" w:rsidP="00832FA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832FAD" w:rsidRPr="00F666B0" w:rsidRDefault="00832FAD" w:rsidP="00832FA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E0C" w:rsidRPr="0008048C" w:rsidRDefault="00735893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5E0C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Давыдова Н. В.</w:t>
      </w:r>
      <w:r w:rsidR="002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E0C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Мастера: Книга для чтения по истории православной культуры. – М.: Издательский дом «Покров», 2004.</w:t>
      </w:r>
    </w:p>
    <w:p w:rsidR="00C65E0C" w:rsidRPr="0008048C" w:rsidRDefault="00735893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E0C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и гражданское воспитание детей дошкольног</w:t>
      </w:r>
      <w:r w:rsidR="002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возраста.</w:t>
      </w:r>
      <w:r w:rsidR="00C65E0C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Сост.: Т. М. Аникина, Г. В. Степанова, Н. П. Терентьева. – М.: УЦ «Перспектива», 2012. – 248 с.</w:t>
      </w:r>
    </w:p>
    <w:p w:rsidR="00C65E0C" w:rsidRPr="0008048C" w:rsidRDefault="00735893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5E0C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65E0C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Зеленова</w:t>
      </w:r>
      <w:proofErr w:type="spellEnd"/>
      <w:r w:rsidR="00C65E0C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Н., Осипова Л. Е. Мы живем в России. Гражданско-патриотическое воспитание дошкольников. – М.: «Издательство Скрипторий 2003», 2010. – 96 с.</w:t>
      </w:r>
    </w:p>
    <w:p w:rsidR="00C65E0C" w:rsidRPr="0008048C" w:rsidRDefault="00735893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5E0C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Ковалева Г. А. В</w:t>
      </w:r>
      <w:r w:rsidR="002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маленького гражданина</w:t>
      </w:r>
      <w:r w:rsidR="00C65E0C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Практическое пособие для работников дошкольных образовательных учреждений. – М.: АРКТИ, 2004. – 80 с.</w:t>
      </w:r>
    </w:p>
    <w:p w:rsidR="00C65E0C" w:rsidRPr="0008048C" w:rsidRDefault="00735893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5E0C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Народная культура и традиции: занятия с детьми 3-7 лет</w:t>
      </w:r>
      <w:proofErr w:type="gramStart"/>
      <w:r w:rsidR="00C65E0C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</w:t>
      </w:r>
      <w:proofErr w:type="gramEnd"/>
      <w:r w:rsidR="00C65E0C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вт.-сост. В. Н. Косарева. – Волгоград: Учитель, 2013. – 166 с.</w:t>
      </w:r>
    </w:p>
    <w:p w:rsidR="00832FAD" w:rsidRDefault="00832FAD" w:rsidP="00832F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6.   Шевченко Л.Л. «Добрый мир» методическое пособие </w:t>
      </w:r>
    </w:p>
    <w:p w:rsidR="00832FAD" w:rsidRDefault="00832FAD" w:rsidP="00832F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Москва,2014г.  </w:t>
      </w:r>
    </w:p>
    <w:p w:rsidR="00832FAD" w:rsidRDefault="00832FAD" w:rsidP="00832F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7.   Шевченко Л.Л. «Добрый мир» Православная культура для детей,</w:t>
      </w:r>
    </w:p>
    <w:p w:rsidR="00832FAD" w:rsidRDefault="00832FAD" w:rsidP="00832F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книги 1, 2, 3,4      Москва, 2014г.                                                                     </w:t>
      </w:r>
    </w:p>
    <w:p w:rsidR="00832FAD" w:rsidRPr="0008048C" w:rsidRDefault="00832FAD" w:rsidP="00832F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65E0C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Ривина Е. К. Знакомим дошкольников с семьёй и родословной. Пособие для педагогов и родителей. Для работы с детьми 2-7 лет. – М.: Мозаика-Синтез, 2008. – 128 с.</w:t>
      </w:r>
    </w:p>
    <w:p w:rsidR="00C65E0C" w:rsidRPr="0008048C" w:rsidRDefault="00832FAD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5E0C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65E0C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="00C65E0C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Радость творчества. Ознакомление детей 5-7 лет с народным и декоративным искусством. Программа дошкольного образования. – М.: Мозаика-Синтез, 2006. – 168 с.</w:t>
      </w:r>
    </w:p>
    <w:p w:rsidR="00C65E0C" w:rsidRPr="0008048C" w:rsidRDefault="00832FAD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65E0C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государственный образовательный стандарт дошкольного образования. – М: УЦ Перспектива, 2014. – 32 с.</w:t>
      </w:r>
    </w:p>
    <w:p w:rsidR="0088177C" w:rsidRPr="0008048C" w:rsidRDefault="0088177C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6CA" w:rsidRDefault="00FC56CA" w:rsidP="00832F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FC56CA" w:rsidRDefault="00FC56CA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809"/>
        <w:gridCol w:w="3261"/>
        <w:gridCol w:w="4501"/>
      </w:tblGrid>
      <w:tr w:rsidR="007C34A7" w:rsidRPr="00C34AA7" w:rsidTr="00FA0B4A">
        <w:trPr>
          <w:trHeight w:val="976"/>
        </w:trPr>
        <w:tc>
          <w:tcPr>
            <w:tcW w:w="1809" w:type="dxa"/>
          </w:tcPr>
          <w:p w:rsidR="007C34A7" w:rsidRPr="00C34AA7" w:rsidRDefault="007C34A7" w:rsidP="00FC56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3261" w:type="dxa"/>
          </w:tcPr>
          <w:p w:rsidR="007C34A7" w:rsidRPr="00C34AA7" w:rsidRDefault="007C34A7" w:rsidP="00FC56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Тема </w:t>
            </w:r>
            <w:r w:rsidR="008E27CA"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кружковой</w:t>
            </w: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деятельности</w:t>
            </w:r>
          </w:p>
        </w:tc>
        <w:tc>
          <w:tcPr>
            <w:tcW w:w="4501" w:type="dxa"/>
          </w:tcPr>
          <w:p w:rsidR="007C34A7" w:rsidRPr="00C34AA7" w:rsidRDefault="007C34A7" w:rsidP="00FC56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</w:p>
        </w:tc>
      </w:tr>
      <w:tr w:rsidR="009B0CA1" w:rsidRPr="00C34AA7" w:rsidTr="007C34A7">
        <w:trPr>
          <w:trHeight w:val="2490"/>
        </w:trPr>
        <w:tc>
          <w:tcPr>
            <w:tcW w:w="1809" w:type="dxa"/>
            <w:vMerge w:val="restart"/>
          </w:tcPr>
          <w:p w:rsidR="009B0CA1" w:rsidRPr="00C34AA7" w:rsidRDefault="009B0CA1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261" w:type="dxa"/>
          </w:tcPr>
          <w:p w:rsidR="009B0CA1" w:rsidRPr="00C34AA7" w:rsidRDefault="009B0CA1" w:rsidP="00FC5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9B0CA1" w:rsidRPr="00C34AA7" w:rsidRDefault="009B0CA1" w:rsidP="00FC5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="004E5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Божий вокруг нас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B0CA1" w:rsidRPr="00C34AA7" w:rsidRDefault="009B0CA1" w:rsidP="00FC56C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FC56C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FC56C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FC56C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детей о России,</w:t>
            </w:r>
            <w:r w:rsidR="00DA150F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столице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её достопримечательностях. Прививать ув</w:t>
            </w:r>
            <w:r w:rsidR="00DA150F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ажение и любовь к родному селу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0CA1" w:rsidRPr="00C34AA7" w:rsidRDefault="009B0CA1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B0CA1" w:rsidRPr="00C34AA7" w:rsidTr="007C34A7">
        <w:trPr>
          <w:trHeight w:val="3165"/>
        </w:trPr>
        <w:tc>
          <w:tcPr>
            <w:tcW w:w="1809" w:type="dxa"/>
            <w:vMerge/>
          </w:tcPr>
          <w:p w:rsidR="009B0CA1" w:rsidRPr="00C34AA7" w:rsidRDefault="009B0CA1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FC5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«Православные храмы родного города».</w:t>
            </w:r>
          </w:p>
          <w:p w:rsidR="009B0CA1" w:rsidRPr="00C34AA7" w:rsidRDefault="009B0CA1" w:rsidP="00FC56C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FC56C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FC56C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FC56C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и р</w:t>
            </w:r>
            <w:r w:rsidR="00DA150F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ассказать о храмах нашего села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о главной достопримечательности. Познакомить с</w:t>
            </w:r>
            <w:r w:rsidR="00DA150F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стихотворением В. Бородина «Дорога к Храму».</w:t>
            </w:r>
          </w:p>
          <w:p w:rsidR="009B0CA1" w:rsidRPr="00C34AA7" w:rsidRDefault="009B0CA1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1815"/>
        </w:trPr>
        <w:tc>
          <w:tcPr>
            <w:tcW w:w="1809" w:type="dxa"/>
            <w:vMerge/>
          </w:tcPr>
          <w:p w:rsidR="009B0CA1" w:rsidRPr="00C34AA7" w:rsidRDefault="009B0CA1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«Символы».</w:t>
            </w: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символах: Крест. Вифлеемская звезда.</w:t>
            </w:r>
          </w:p>
          <w:p w:rsidR="009B0CA1" w:rsidRPr="00C34AA7" w:rsidRDefault="009B0CA1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3600"/>
        </w:trPr>
        <w:tc>
          <w:tcPr>
            <w:tcW w:w="1809" w:type="dxa"/>
            <w:vMerge/>
          </w:tcPr>
          <w:p w:rsidR="009B0CA1" w:rsidRPr="00C34AA7" w:rsidRDefault="009B0CA1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«Праздники, иконы».</w:t>
            </w: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иконой «Покров Пресвятой Богородицы». Рассказать о церковном празднике 14 октября «Покров Пресвятой Богородицы».</w:t>
            </w:r>
          </w:p>
          <w:p w:rsidR="009B0CA1" w:rsidRPr="00C34AA7" w:rsidRDefault="009B0CA1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B0CA1" w:rsidRPr="00C34AA7" w:rsidRDefault="009B0CA1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405"/>
        </w:trPr>
        <w:tc>
          <w:tcPr>
            <w:tcW w:w="1809" w:type="dxa"/>
            <w:vMerge w:val="restart"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«Личное и общественное».</w:t>
            </w: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детей, что есть личное, а что общественное.</w:t>
            </w:r>
          </w:p>
        </w:tc>
      </w:tr>
      <w:tr w:rsidR="009B0CA1" w:rsidRPr="00C34AA7" w:rsidTr="007C34A7">
        <w:trPr>
          <w:trHeight w:val="2250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«Храм – как всеобщая ценность».</w:t>
            </w: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представления детей о храме. Рассказать для чего они нужны, что в них делают.</w:t>
            </w:r>
          </w:p>
        </w:tc>
      </w:tr>
      <w:tr w:rsidR="009B0CA1" w:rsidRPr="00C34AA7" w:rsidTr="007C34A7">
        <w:trPr>
          <w:trHeight w:val="3000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«Урок» - вежливости.</w:t>
            </w: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понимание ценности всеобщего благополучия в семье; важности навыков вежливого общения: здороваться, прощаться, благодарить за помощь.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2620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«Моя семья».</w:t>
            </w: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ценить семью, почитать родителей, их здоровье, хорошее настроение. Формировать понятие дружбы.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B0CA1" w:rsidRPr="00C34AA7" w:rsidTr="007C34A7">
        <w:trPr>
          <w:trHeight w:val="1725"/>
        </w:trPr>
        <w:tc>
          <w:tcPr>
            <w:tcW w:w="1809" w:type="dxa"/>
            <w:vMerge w:val="restart"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«Церковный праздник «Введение </w:t>
            </w:r>
            <w:proofErr w:type="gramStart"/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 Пресвятой Богородицы».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 великом празднике; когда он бывает. Показать и рассмотреть икону.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B0CA1" w:rsidRPr="00C34AA7" w:rsidTr="007C34A7">
        <w:trPr>
          <w:trHeight w:val="1365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«Священник – кто он такой».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ребёнка о священнике как человеке особого труда.</w:t>
            </w:r>
          </w:p>
        </w:tc>
      </w:tr>
      <w:tr w:rsidR="009B0CA1" w:rsidRPr="00C34AA7" w:rsidTr="007C34A7">
        <w:trPr>
          <w:trHeight w:val="1460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«Скоро новый год».</w:t>
            </w: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Рассказать, как православные отмечают этот праздник. Выучить стихотворение «Новый год».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4A7" w:rsidRPr="00C34AA7" w:rsidTr="007C34A7">
        <w:trPr>
          <w:trHeight w:val="3107"/>
        </w:trPr>
        <w:tc>
          <w:tcPr>
            <w:tcW w:w="1809" w:type="dxa"/>
            <w:vMerge/>
          </w:tcPr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«Как мы встречаем Рождество Христово».</w:t>
            </w:r>
          </w:p>
        </w:tc>
        <w:tc>
          <w:tcPr>
            <w:tcW w:w="4501" w:type="dxa"/>
          </w:tcPr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традициями праздника. Показ презентации. Рисование рождественской звезды.</w:t>
            </w:r>
          </w:p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2325"/>
        </w:trPr>
        <w:tc>
          <w:tcPr>
            <w:tcW w:w="1809" w:type="dxa"/>
            <w:vMerge w:val="restart"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«Книга – великая ценность».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оформление книг, учить ценить книги, труд людей, которые создавали эти книги – писателей, поэтов, художников.</w:t>
            </w:r>
          </w:p>
        </w:tc>
      </w:tr>
      <w:tr w:rsidR="009B0CA1" w:rsidRPr="00C34AA7" w:rsidTr="007C34A7">
        <w:trPr>
          <w:trHeight w:val="1815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«Крещение Господне».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иконой Крещение Господа Иисуса Христа. Просмотр презентации.</w:t>
            </w:r>
          </w:p>
        </w:tc>
      </w:tr>
      <w:tr w:rsidR="009B0CA1" w:rsidRPr="00C34AA7" w:rsidTr="007C34A7">
        <w:trPr>
          <w:trHeight w:val="3483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«Вежливость – украшает человека».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значимости слов вежливости в нашей жизни; понятие дружбы. Учить ценить семью, родителей, их здоровье, хорошее настроение.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B0CA1" w:rsidRPr="00C34AA7" w:rsidTr="007C34A7">
        <w:trPr>
          <w:trHeight w:val="2685"/>
        </w:trPr>
        <w:tc>
          <w:tcPr>
            <w:tcW w:w="1809" w:type="dxa"/>
            <w:vMerge w:val="restart"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«Традиции и празднования».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Разъяснить детям, как го</w:t>
            </w:r>
            <w:r w:rsidR="00DA150F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товиться к Пасхе. Прочитать расс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к Пасхе красят яйца. Вспомнить, как празднуют Рождество Пресвятой Богородицы и Крещение Господа.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B0CA1" w:rsidRPr="00C34AA7" w:rsidTr="007C34A7">
        <w:trPr>
          <w:trHeight w:val="4425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«Наблюдательность и творческие способности».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Пробуждать интерес к наблюдениям в праздник Ро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ждество Христово; Пасха Христова, в городах, селах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Показать, как люди отражают свои наблюдения в творчестве. Побудить детей украсить помещение,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предложить с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открытку, выучить стихотворение.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1440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«Сретение Господне».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 встрече весны и зимы. Познакомить с иконой Сретение Господне. Просмотр презентации.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4A7" w:rsidRPr="00C34AA7" w:rsidTr="007C34A7">
        <w:trPr>
          <w:trHeight w:val="1521"/>
        </w:trPr>
        <w:tc>
          <w:tcPr>
            <w:tcW w:w="1809" w:type="dxa"/>
            <w:vMerge/>
          </w:tcPr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«Животные и птицы».</w:t>
            </w: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C34A7" w:rsidRPr="00C34AA7" w:rsidRDefault="00911EAB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Пробуждать интерес и желание</w:t>
            </w:r>
            <w:r w:rsidR="007C34A7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наблюдениям за окружающим миром.</w:t>
            </w:r>
          </w:p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4A7" w:rsidRPr="00C34AA7" w:rsidTr="007C34A7">
        <w:trPr>
          <w:trHeight w:val="1320"/>
        </w:trPr>
        <w:tc>
          <w:tcPr>
            <w:tcW w:w="1809" w:type="dxa"/>
            <w:vMerge w:val="restart"/>
          </w:tcPr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3261" w:type="dxa"/>
          </w:tcPr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«Растительный мир; явления природы».</w:t>
            </w: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01" w:type="dxa"/>
          </w:tcPr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п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робуждать интерес к наблюдениям в природе.</w:t>
            </w:r>
          </w:p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C34A7" w:rsidRPr="00C34AA7" w:rsidTr="007C34A7">
        <w:trPr>
          <w:trHeight w:val="3465"/>
        </w:trPr>
        <w:tc>
          <w:tcPr>
            <w:tcW w:w="1809" w:type="dxa"/>
            <w:vMerge/>
          </w:tcPr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«Общение и средства общения».</w:t>
            </w: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к общению, правильному использованию слов духовного и культурологического значения, к проигрыванию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сюжетно – ролевых играх моделей правильного поведения, традиций празднований.</w:t>
            </w: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4A7" w:rsidRPr="00C34AA7" w:rsidTr="007C34A7">
        <w:trPr>
          <w:trHeight w:val="2635"/>
        </w:trPr>
        <w:tc>
          <w:tcPr>
            <w:tcW w:w="1809" w:type="dxa"/>
            <w:vMerge/>
          </w:tcPr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«Эмоциональное развитие детей».</w:t>
            </w: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обуждать в детях положительные эмоции, чувство радости, душевного расположения. Побуждать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желание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выражать свои эмоции.</w:t>
            </w: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4A7" w:rsidRPr="00C34AA7" w:rsidTr="00396432">
        <w:trPr>
          <w:trHeight w:val="4204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«Композиция».</w:t>
            </w: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ирять представления о композициях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разных видах и жанрах творческой деятельности, в декоративно – прикладном искусстве, натюрморте.</w:t>
            </w: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4A7" w:rsidRPr="00C34AA7" w:rsidTr="007C34A7">
        <w:trPr>
          <w:trHeight w:val="2022"/>
        </w:trPr>
        <w:tc>
          <w:tcPr>
            <w:tcW w:w="1809" w:type="dxa"/>
            <w:vMerge w:val="restart"/>
            <w:tcBorders>
              <w:top w:val="nil"/>
            </w:tcBorders>
          </w:tcPr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261" w:type="dxa"/>
          </w:tcPr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«Благовещения Пресвятой Богородицы».</w:t>
            </w: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01" w:type="dxa"/>
          </w:tcPr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великим праздником. Рассмотреть икону. Заучивание стихотворения «Апрель».</w:t>
            </w: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26FF5" w:rsidRPr="00C34AA7" w:rsidTr="00C353F7">
        <w:trPr>
          <w:trHeight w:val="4091"/>
        </w:trPr>
        <w:tc>
          <w:tcPr>
            <w:tcW w:w="1809" w:type="dxa"/>
            <w:vMerge/>
            <w:tcBorders>
              <w:top w:val="nil"/>
            </w:tcBorders>
          </w:tcPr>
          <w:p w:rsidR="00626FF5" w:rsidRPr="00C34AA7" w:rsidRDefault="00626FF5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«Декоративно – прикладное искусство».</w:t>
            </w:r>
          </w:p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разных изделиях народных промыслов: хохломская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роспись,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посуда и мебель, городецкие сундуки, </w:t>
            </w:r>
            <w:proofErr w:type="spellStart"/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кухонныедоски</w:t>
            </w:r>
            <w:proofErr w:type="spellEnd"/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филимоновские</w:t>
            </w:r>
            <w:proofErr w:type="spellEnd"/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дымковские игрушки. Показ презентации.</w:t>
            </w:r>
          </w:p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F5" w:rsidRPr="00C34AA7" w:rsidRDefault="00626FF5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5100"/>
        </w:trPr>
        <w:tc>
          <w:tcPr>
            <w:tcW w:w="1809" w:type="dxa"/>
            <w:vMerge/>
            <w:tcBorders>
              <w:top w:val="nil"/>
            </w:tcBorders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«Виды искусства, жанры».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разных видах искусства (архитектура, изобразительное искусство, искусство танца, музыка, театр). Формировать представление о жанрах изобразительного искусства: пейзаж, портрет, натюрморт.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3112"/>
        </w:trPr>
        <w:tc>
          <w:tcPr>
            <w:tcW w:w="1809" w:type="dxa"/>
            <w:vMerge/>
            <w:tcBorders>
              <w:top w:val="nil"/>
            </w:tcBorders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Великий праздник «Вход Господень в Иерусалим». (Вербное воскресение).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Пробуждать интерес к празднованию праздн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ика, через показ и беседу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нём. Рисование вербы.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2850"/>
        </w:trPr>
        <w:tc>
          <w:tcPr>
            <w:tcW w:w="1809" w:type="dxa"/>
            <w:vMerge w:val="restart"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26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9B0CA1" w:rsidRPr="00C34AA7" w:rsidRDefault="00911EAB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«Пасха Христова</w:t>
            </w:r>
            <w:r w:rsidR="009B0CA1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Светлое Христово Воскресенье».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Рассказать, как люди отмечают этот праздник. Рассмотреть икону Воскресения Христова (Сошествие </w:t>
            </w:r>
            <w:proofErr w:type="gramStart"/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ад). Аппликация с элементами рисования пасхального яйца.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B0CA1" w:rsidRPr="00C34AA7" w:rsidTr="007C34A7">
        <w:trPr>
          <w:trHeight w:val="2805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«Художники и их произведения».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представления о создании книг; Познакомить с представлениями И. И. Шишкина.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2730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Церковный праздник «Вознесение Господне».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иконой «Вознесение Христово». Заучивание стихотворения «Май». Раскрашивание ветки сирени.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3330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«Музыка в жизни ребёнка».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короткими музыкальными произведениями, с колокольным звоном, с понятиями: «колокол», «колокольный звон». Рисование колокола.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7C34A7" w:rsidRPr="00C34AA7" w:rsidRDefault="007C34A7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4A7" w:rsidRPr="00C34AA7" w:rsidRDefault="007C34A7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0AF" w:rsidRPr="00C34AA7" w:rsidRDefault="004B20AF" w:rsidP="004B2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0AF" w:rsidRPr="00C34AA7" w:rsidRDefault="004B20AF" w:rsidP="004B2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0AF" w:rsidRPr="00C34AA7" w:rsidRDefault="004B20AF" w:rsidP="004B2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0AF" w:rsidRPr="00C34AA7" w:rsidRDefault="004B20AF" w:rsidP="004B2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0AF" w:rsidRPr="00C34AA7" w:rsidRDefault="004B20AF" w:rsidP="004B2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4737" w:rsidRPr="00C34AA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Pr="00C34AA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324737" w:rsidSect="00EF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7633"/>
    <w:multiLevelType w:val="multilevel"/>
    <w:tmpl w:val="ABB0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85EBE"/>
    <w:multiLevelType w:val="multilevel"/>
    <w:tmpl w:val="E99E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4B46"/>
    <w:rsid w:val="00053504"/>
    <w:rsid w:val="00064B46"/>
    <w:rsid w:val="0008048C"/>
    <w:rsid w:val="000F494B"/>
    <w:rsid w:val="001435D2"/>
    <w:rsid w:val="00186578"/>
    <w:rsid w:val="00204232"/>
    <w:rsid w:val="00272763"/>
    <w:rsid w:val="0031446D"/>
    <w:rsid w:val="00324737"/>
    <w:rsid w:val="00374447"/>
    <w:rsid w:val="003B6C71"/>
    <w:rsid w:val="004B20AF"/>
    <w:rsid w:val="004E5B2B"/>
    <w:rsid w:val="00520199"/>
    <w:rsid w:val="00576E77"/>
    <w:rsid w:val="00590186"/>
    <w:rsid w:val="005F36DD"/>
    <w:rsid w:val="00626FF5"/>
    <w:rsid w:val="00632F15"/>
    <w:rsid w:val="00735893"/>
    <w:rsid w:val="007B0C2B"/>
    <w:rsid w:val="007C34A7"/>
    <w:rsid w:val="00832FAD"/>
    <w:rsid w:val="0088177C"/>
    <w:rsid w:val="008A4440"/>
    <w:rsid w:val="008E27CA"/>
    <w:rsid w:val="00911EAB"/>
    <w:rsid w:val="00992204"/>
    <w:rsid w:val="009A2CBD"/>
    <w:rsid w:val="009B0CA1"/>
    <w:rsid w:val="009F4356"/>
    <w:rsid w:val="00A13C19"/>
    <w:rsid w:val="00A542A7"/>
    <w:rsid w:val="00A853AF"/>
    <w:rsid w:val="00AF38D4"/>
    <w:rsid w:val="00BA404C"/>
    <w:rsid w:val="00C0147C"/>
    <w:rsid w:val="00C34AA7"/>
    <w:rsid w:val="00C36B6A"/>
    <w:rsid w:val="00C64A81"/>
    <w:rsid w:val="00C65E0C"/>
    <w:rsid w:val="00D67E63"/>
    <w:rsid w:val="00D84A2D"/>
    <w:rsid w:val="00D95D24"/>
    <w:rsid w:val="00DA150F"/>
    <w:rsid w:val="00DF345F"/>
    <w:rsid w:val="00EC0F1B"/>
    <w:rsid w:val="00EF1987"/>
    <w:rsid w:val="00F1778C"/>
    <w:rsid w:val="00F666B0"/>
    <w:rsid w:val="00F82359"/>
    <w:rsid w:val="00FA5385"/>
    <w:rsid w:val="00FC56CA"/>
    <w:rsid w:val="00FE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D"/>
  </w:style>
  <w:style w:type="paragraph" w:styleId="1">
    <w:name w:val="heading 1"/>
    <w:basedOn w:val="a"/>
    <w:link w:val="10"/>
    <w:uiPriority w:val="9"/>
    <w:qFormat/>
    <w:rsid w:val="00F82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2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8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359"/>
  </w:style>
  <w:style w:type="paragraph" w:styleId="a5">
    <w:name w:val="Normal (Web)"/>
    <w:basedOn w:val="a"/>
    <w:uiPriority w:val="99"/>
    <w:semiHidden/>
    <w:unhideWhenUsed/>
    <w:rsid w:val="00F8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2359"/>
    <w:rPr>
      <w:b/>
      <w:bCs/>
    </w:rPr>
  </w:style>
  <w:style w:type="paragraph" w:styleId="a7">
    <w:name w:val="List Paragraph"/>
    <w:basedOn w:val="a"/>
    <w:uiPriority w:val="34"/>
    <w:qFormat/>
    <w:rsid w:val="00F82359"/>
    <w:pPr>
      <w:ind w:left="720"/>
      <w:contextualSpacing/>
    </w:pPr>
  </w:style>
  <w:style w:type="table" w:styleId="a8">
    <w:name w:val="Table Grid"/>
    <w:basedOn w:val="a1"/>
    <w:uiPriority w:val="59"/>
    <w:rsid w:val="00FC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D"/>
  </w:style>
  <w:style w:type="paragraph" w:styleId="1">
    <w:name w:val="heading 1"/>
    <w:basedOn w:val="a"/>
    <w:link w:val="10"/>
    <w:uiPriority w:val="9"/>
    <w:qFormat/>
    <w:rsid w:val="00F82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2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8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359"/>
  </w:style>
  <w:style w:type="paragraph" w:styleId="a5">
    <w:name w:val="Normal (Web)"/>
    <w:basedOn w:val="a"/>
    <w:uiPriority w:val="99"/>
    <w:semiHidden/>
    <w:unhideWhenUsed/>
    <w:rsid w:val="00F8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2359"/>
    <w:rPr>
      <w:b/>
      <w:bCs/>
    </w:rPr>
  </w:style>
  <w:style w:type="paragraph" w:styleId="a7">
    <w:name w:val="List Paragraph"/>
    <w:basedOn w:val="a"/>
    <w:uiPriority w:val="34"/>
    <w:qFormat/>
    <w:rsid w:val="00F82359"/>
    <w:pPr>
      <w:ind w:left="720"/>
      <w:contextualSpacing/>
    </w:pPr>
  </w:style>
  <w:style w:type="table" w:styleId="a8">
    <w:name w:val="Table Grid"/>
    <w:basedOn w:val="a1"/>
    <w:uiPriority w:val="59"/>
    <w:rsid w:val="00FC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73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3367">
              <w:blockQuote w:val="1"/>
              <w:marLeft w:val="3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31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8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47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89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  <w:divsChild>
            <w:div w:id="17188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9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732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4005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24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2158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684983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2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19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Пользователь</cp:lastModifiedBy>
  <cp:revision>41</cp:revision>
  <dcterms:created xsi:type="dcterms:W3CDTF">2016-07-08T15:14:00Z</dcterms:created>
  <dcterms:modified xsi:type="dcterms:W3CDTF">2018-10-31T10:34:00Z</dcterms:modified>
</cp:coreProperties>
</file>