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D5" w:rsidRPr="00184701" w:rsidRDefault="00AD69D5" w:rsidP="00AD69D5">
      <w:pPr>
        <w:jc w:val="both"/>
        <w:rPr>
          <w:b/>
          <w:i/>
        </w:rPr>
      </w:pPr>
      <w:r w:rsidRPr="00184701">
        <w:rPr>
          <w:b/>
          <w:i/>
        </w:rPr>
        <w:t xml:space="preserve">РОССИЙСКАЯ ФЕДЕРАЦИЯ                         </w:t>
      </w:r>
      <w:r>
        <w:rPr>
          <w:b/>
          <w:i/>
        </w:rPr>
        <w:t xml:space="preserve">                      </w:t>
      </w:r>
      <w:r w:rsidRPr="00184701">
        <w:rPr>
          <w:b/>
          <w:i/>
        </w:rPr>
        <w:t xml:space="preserve">   СТАВРОПОЛЬСКИЙ КРАЙ</w:t>
      </w:r>
    </w:p>
    <w:p w:rsidR="00AD69D5" w:rsidRPr="00184701" w:rsidRDefault="004652D1" w:rsidP="005B099D">
      <w:pPr>
        <w:jc w:val="center"/>
        <w:rPr>
          <w:i/>
        </w:rPr>
      </w:pPr>
      <w:r>
        <w:rPr>
          <w:i/>
        </w:rPr>
        <w:t xml:space="preserve">МИНИСТЕРСТВО ОБРАЗОВАНИЯ </w:t>
      </w:r>
      <w:r w:rsidR="00AD69D5">
        <w:rPr>
          <w:i/>
        </w:rPr>
        <w:t xml:space="preserve">И МОЛОДЕЖНОЙ ПОЛИТИКИ </w:t>
      </w:r>
      <w:r w:rsidR="00AD69D5" w:rsidRPr="00184701">
        <w:rPr>
          <w:i/>
        </w:rPr>
        <w:t>СТАВРОПОЛЬСКОГО КРАЯ</w:t>
      </w:r>
    </w:p>
    <w:p w:rsidR="00AD69D5" w:rsidRPr="00184701" w:rsidRDefault="00AD69D5" w:rsidP="00AD69D5">
      <w:pPr>
        <w:pBdr>
          <w:bottom w:val="single" w:sz="12" w:space="1" w:color="auto"/>
        </w:pBdr>
        <w:jc w:val="center"/>
      </w:pPr>
      <w:r w:rsidRPr="00184701">
        <w:t>МУНИЦИПАЛЬНОЕ КАЗЕННОЕ ДОШКОЛЬНОЕ ОБРАЗОВАТЕЛЬНОЕ УЧРЕЖДЕНИЕ «ДЕТСКИЙ САД № 11 «КОЛОСОК»</w:t>
      </w:r>
    </w:p>
    <w:p w:rsidR="00AD69D5" w:rsidRPr="00184701" w:rsidRDefault="00AD69D5" w:rsidP="00AD69D5">
      <w:pPr>
        <w:jc w:val="center"/>
        <w:rPr>
          <w:i/>
        </w:rPr>
      </w:pPr>
      <w:r w:rsidRPr="00184701">
        <w:rPr>
          <w:i/>
        </w:rPr>
        <w:t>356721 Ставропольский край  Апанасенковский район  с</w:t>
      </w:r>
      <w:proofErr w:type="gramStart"/>
      <w:r w:rsidRPr="00184701">
        <w:rPr>
          <w:i/>
        </w:rPr>
        <w:t>.Д</w:t>
      </w:r>
      <w:proofErr w:type="gramEnd"/>
      <w:r w:rsidRPr="00184701">
        <w:rPr>
          <w:i/>
        </w:rPr>
        <w:t>ивное</w:t>
      </w:r>
    </w:p>
    <w:p w:rsidR="00AD69D5" w:rsidRPr="00184701" w:rsidRDefault="00AD69D5" w:rsidP="00AD69D5">
      <w:pPr>
        <w:jc w:val="center"/>
        <w:rPr>
          <w:i/>
        </w:rPr>
      </w:pPr>
      <w:r w:rsidRPr="00184701">
        <w:rPr>
          <w:i/>
        </w:rPr>
        <w:t>ул</w:t>
      </w:r>
      <w:proofErr w:type="gramStart"/>
      <w:r w:rsidRPr="00184701">
        <w:rPr>
          <w:i/>
        </w:rPr>
        <w:t>.К</w:t>
      </w:r>
      <w:proofErr w:type="gramEnd"/>
      <w:r w:rsidRPr="00184701">
        <w:rPr>
          <w:i/>
        </w:rPr>
        <w:t>оминтерна, 45</w:t>
      </w:r>
    </w:p>
    <w:p w:rsidR="00AD69D5" w:rsidRPr="00184701" w:rsidRDefault="00AD69D5" w:rsidP="00AD69D5">
      <w:pPr>
        <w:rPr>
          <w:b/>
          <w:u w:val="single"/>
        </w:rPr>
      </w:pPr>
      <w:r>
        <w:rPr>
          <w:b/>
        </w:rPr>
        <w:t xml:space="preserve">                    </w:t>
      </w:r>
      <w:r w:rsidRPr="00184701">
        <w:rPr>
          <w:b/>
        </w:rPr>
        <w:t xml:space="preserve">т. 5-18-29;   </w:t>
      </w:r>
      <w:r>
        <w:rPr>
          <w:b/>
        </w:rPr>
        <w:t>4-68-70</w:t>
      </w:r>
      <w:r w:rsidRPr="00184701">
        <w:rPr>
          <w:b/>
        </w:rPr>
        <w:t xml:space="preserve">                                    Эл</w:t>
      </w:r>
      <w:proofErr w:type="gramStart"/>
      <w:r w:rsidRPr="00184701">
        <w:rPr>
          <w:b/>
        </w:rPr>
        <w:t>.</w:t>
      </w:r>
      <w:proofErr w:type="gramEnd"/>
      <w:r w:rsidRPr="00184701">
        <w:rPr>
          <w:b/>
        </w:rPr>
        <w:t xml:space="preserve"> </w:t>
      </w:r>
      <w:proofErr w:type="gramStart"/>
      <w:r w:rsidRPr="00184701">
        <w:rPr>
          <w:b/>
        </w:rPr>
        <w:t>п</w:t>
      </w:r>
      <w:proofErr w:type="gramEnd"/>
      <w:r w:rsidRPr="00184701">
        <w:rPr>
          <w:b/>
        </w:rPr>
        <w:t xml:space="preserve">очта </w:t>
      </w:r>
      <w:proofErr w:type="spellStart"/>
      <w:r w:rsidRPr="00184701">
        <w:rPr>
          <w:b/>
          <w:u w:val="single"/>
          <w:lang w:val="en-US"/>
        </w:rPr>
        <w:t>Kolosok</w:t>
      </w:r>
      <w:proofErr w:type="spellEnd"/>
      <w:r w:rsidRPr="00184701">
        <w:rPr>
          <w:b/>
          <w:u w:val="single"/>
        </w:rPr>
        <w:t>2609@</w:t>
      </w:r>
      <w:r w:rsidRPr="00184701">
        <w:rPr>
          <w:b/>
          <w:u w:val="single"/>
          <w:lang w:val="en-US"/>
        </w:rPr>
        <w:t>rambler</w:t>
      </w:r>
      <w:r w:rsidRPr="00184701">
        <w:rPr>
          <w:b/>
          <w:u w:val="single"/>
        </w:rPr>
        <w:t>.</w:t>
      </w:r>
      <w:proofErr w:type="spellStart"/>
      <w:r w:rsidRPr="00184701">
        <w:rPr>
          <w:b/>
          <w:u w:val="single"/>
          <w:lang w:val="en-US"/>
        </w:rPr>
        <w:t>ru</w:t>
      </w:r>
      <w:proofErr w:type="spellEnd"/>
    </w:p>
    <w:p w:rsidR="00AD69D5" w:rsidRPr="00184701" w:rsidRDefault="00AD69D5" w:rsidP="00AD69D5">
      <w:pPr>
        <w:rPr>
          <w:b/>
        </w:rPr>
      </w:pPr>
      <w:r w:rsidRPr="00184701">
        <w:rPr>
          <w:b/>
        </w:rPr>
        <w:t>__________________________________________________</w:t>
      </w:r>
      <w:r>
        <w:rPr>
          <w:b/>
        </w:rPr>
        <w:t>__________________________</w:t>
      </w:r>
    </w:p>
    <w:p w:rsidR="00AD69D5" w:rsidRPr="00184701" w:rsidRDefault="00AD69D5" w:rsidP="00AD69D5">
      <w:pPr>
        <w:jc w:val="center"/>
        <w:rPr>
          <w:b/>
          <w:sz w:val="28"/>
          <w:szCs w:val="28"/>
        </w:rPr>
      </w:pPr>
      <w:r w:rsidRPr="00184701">
        <w:rPr>
          <w:b/>
          <w:sz w:val="28"/>
          <w:szCs w:val="28"/>
        </w:rPr>
        <w:t>ПРИКАЗ</w:t>
      </w:r>
    </w:p>
    <w:p w:rsidR="00AD69D5" w:rsidRDefault="005B099D" w:rsidP="00AD69D5">
      <w:pPr>
        <w:tabs>
          <w:tab w:val="center" w:pos="4677"/>
        </w:tabs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10 февраля 2017</w:t>
      </w:r>
      <w:r w:rsidR="008070FF">
        <w:rPr>
          <w:b/>
          <w:sz w:val="28"/>
          <w:szCs w:val="28"/>
        </w:rPr>
        <w:t xml:space="preserve"> </w:t>
      </w:r>
      <w:r w:rsidR="00AD69D5">
        <w:rPr>
          <w:b/>
          <w:sz w:val="28"/>
          <w:szCs w:val="28"/>
        </w:rPr>
        <w:t xml:space="preserve">г.                          </w:t>
      </w:r>
      <w:r w:rsidR="00AD69D5">
        <w:rPr>
          <w:b/>
          <w:sz w:val="28"/>
          <w:szCs w:val="28"/>
        </w:rPr>
        <w:tab/>
        <w:t>с</w:t>
      </w:r>
      <w:proofErr w:type="gramStart"/>
      <w:r w:rsidR="00AD69D5">
        <w:rPr>
          <w:b/>
          <w:sz w:val="28"/>
          <w:szCs w:val="28"/>
        </w:rPr>
        <w:t>.Д</w:t>
      </w:r>
      <w:proofErr w:type="gramEnd"/>
      <w:r w:rsidR="00AD69D5">
        <w:rPr>
          <w:b/>
          <w:sz w:val="28"/>
          <w:szCs w:val="28"/>
        </w:rPr>
        <w:t>ивное                                            № 14</w:t>
      </w:r>
    </w:p>
    <w:p w:rsidR="00AD69D5" w:rsidRDefault="00AD69D5" w:rsidP="00AD69D5">
      <w:pPr>
        <w:jc w:val="center"/>
        <w:rPr>
          <w:b/>
          <w:sz w:val="28"/>
          <w:szCs w:val="28"/>
        </w:rPr>
      </w:pPr>
    </w:p>
    <w:p w:rsidR="007557E1" w:rsidRDefault="00AD69D5" w:rsidP="00AD69D5">
      <w:r>
        <w:t>Об утверждении Плана мероприятий</w:t>
      </w:r>
    </w:p>
    <w:p w:rsidR="00AD69D5" w:rsidRDefault="00AD69D5" w:rsidP="00AD69D5">
      <w:r>
        <w:t>по проведению Года экологии в 2017 году</w:t>
      </w:r>
    </w:p>
    <w:p w:rsidR="00AD69D5" w:rsidRDefault="00AD69D5" w:rsidP="00AD69D5"/>
    <w:p w:rsidR="00FB7B73" w:rsidRDefault="00AD69D5" w:rsidP="00AD69D5">
      <w:pPr>
        <w:tabs>
          <w:tab w:val="left" w:pos="1239"/>
        </w:tabs>
        <w:jc w:val="both"/>
      </w:pPr>
      <w:proofErr w:type="gramStart"/>
      <w:r>
        <w:t>Во</w:t>
      </w:r>
      <w:proofErr w:type="gramEnd"/>
      <w:r>
        <w:t xml:space="preserve"> исполнении приказа министерства образования и молодежной политики Ставропольского края № 162-пр от 07 февраля 2017 года «О проведении в 2017 году в Ставропольском крае Года экологии», приказа отдела образования  № 82 от 09 февраля 2017 года « О проведении в Апанасенковском районе Года экологии» и в целях повышения уровня экологического образования, формирования экологической культуры обучающихся и воспитания</w:t>
      </w:r>
      <w:r w:rsidR="00FB7B73">
        <w:t xml:space="preserve"> бережного отношения к природе</w:t>
      </w:r>
    </w:p>
    <w:p w:rsidR="00FB7B73" w:rsidRDefault="00FB7B73" w:rsidP="00AD69D5">
      <w:pPr>
        <w:tabs>
          <w:tab w:val="left" w:pos="1239"/>
        </w:tabs>
        <w:jc w:val="both"/>
      </w:pPr>
    </w:p>
    <w:p w:rsidR="00FB7B73" w:rsidRDefault="00FB7B73" w:rsidP="00AD69D5">
      <w:pPr>
        <w:tabs>
          <w:tab w:val="left" w:pos="1239"/>
        </w:tabs>
        <w:jc w:val="both"/>
      </w:pPr>
      <w:r>
        <w:t>ПРИКАЗЫВАЮ:</w:t>
      </w:r>
    </w:p>
    <w:p w:rsidR="00FB7B73" w:rsidRDefault="00FB7B73" w:rsidP="00AD69D5">
      <w:pPr>
        <w:tabs>
          <w:tab w:val="left" w:pos="1239"/>
        </w:tabs>
        <w:jc w:val="both"/>
      </w:pPr>
    </w:p>
    <w:p w:rsidR="00AD69D5" w:rsidRDefault="00FB7B73" w:rsidP="00FB7B73">
      <w:pPr>
        <w:pStyle w:val="a3"/>
        <w:numPr>
          <w:ilvl w:val="0"/>
          <w:numId w:val="1"/>
        </w:numPr>
        <w:tabs>
          <w:tab w:val="left" w:pos="1239"/>
        </w:tabs>
        <w:jc w:val="both"/>
      </w:pPr>
      <w:proofErr w:type="gramStart"/>
      <w:r>
        <w:t xml:space="preserve">Утвердить План мероприятий по проведению Года экологии в Муниципальном казенном дошкольном образовательном учреждении «Детский сад № 11 «Колосок» с. Дивное на </w:t>
      </w:r>
      <w:r w:rsidR="00AD69D5">
        <w:t xml:space="preserve"> </w:t>
      </w:r>
      <w:r w:rsidR="00AD69D5">
        <w:tab/>
      </w:r>
      <w:r>
        <w:t>2017 год (далее – План) (прилагается).</w:t>
      </w:r>
      <w:proofErr w:type="gramEnd"/>
    </w:p>
    <w:p w:rsidR="00FB7B73" w:rsidRDefault="00FB7B73" w:rsidP="00FB7B73">
      <w:pPr>
        <w:pStyle w:val="a3"/>
        <w:numPr>
          <w:ilvl w:val="0"/>
          <w:numId w:val="1"/>
        </w:numPr>
        <w:tabs>
          <w:tab w:val="left" w:pos="1239"/>
        </w:tabs>
        <w:jc w:val="both"/>
      </w:pPr>
      <w:r>
        <w:t xml:space="preserve">Методисту Понушковой Л.И. обеспечить подготовку и проведение мероприятий Плана по полугодиям: до </w:t>
      </w:r>
      <w:r w:rsidR="005B099D">
        <w:t>2</w:t>
      </w:r>
      <w:r>
        <w:t xml:space="preserve">0 июня 2017 года и до </w:t>
      </w:r>
      <w:r w:rsidR="005B099D">
        <w:t>2</w:t>
      </w:r>
      <w:r>
        <w:t>0 декабря 2017 года.</w:t>
      </w:r>
    </w:p>
    <w:p w:rsidR="00FB7B73" w:rsidRDefault="00FB7B73" w:rsidP="00FB7B73">
      <w:pPr>
        <w:pStyle w:val="a3"/>
        <w:numPr>
          <w:ilvl w:val="0"/>
          <w:numId w:val="1"/>
        </w:numPr>
        <w:tabs>
          <w:tab w:val="left" w:pos="1239"/>
        </w:tabs>
        <w:jc w:val="both"/>
      </w:pPr>
      <w:r>
        <w:t xml:space="preserve">Всем педагогическим работникам </w:t>
      </w:r>
      <w:r w:rsidR="00072064">
        <w:t xml:space="preserve">Муниципального казенного дошкольного образовательного учреждения «Детский сад № 11 «Колосок» с. Дивное принять участие в реализации Плана </w:t>
      </w:r>
      <w:r w:rsidR="00BF49FA">
        <w:t>мероприятий по проведению Года экологии в 2017 году.</w:t>
      </w:r>
    </w:p>
    <w:p w:rsidR="00BF49FA" w:rsidRDefault="00BF49FA" w:rsidP="00BF49FA">
      <w:pPr>
        <w:pStyle w:val="a3"/>
        <w:numPr>
          <w:ilvl w:val="0"/>
          <w:numId w:val="1"/>
        </w:numPr>
        <w:tabs>
          <w:tab w:val="left" w:pos="1239"/>
        </w:tabs>
        <w:jc w:val="both"/>
      </w:pPr>
      <w:proofErr w:type="gramStart"/>
      <w:r>
        <w:t>Разместить данный приказ на официальном сайте МКДОУ № 11 «Колосок» с. Дивное в сети Интернет.</w:t>
      </w:r>
      <w:proofErr w:type="gramEnd"/>
    </w:p>
    <w:p w:rsidR="00BF49FA" w:rsidRDefault="00BF49FA" w:rsidP="00BF49FA">
      <w:pPr>
        <w:pStyle w:val="a3"/>
        <w:tabs>
          <w:tab w:val="left" w:pos="1239"/>
        </w:tabs>
        <w:jc w:val="both"/>
      </w:pPr>
    </w:p>
    <w:p w:rsidR="00BF49FA" w:rsidRDefault="00BF49FA" w:rsidP="00BF49FA">
      <w:pPr>
        <w:pStyle w:val="a3"/>
        <w:tabs>
          <w:tab w:val="left" w:pos="1239"/>
        </w:tabs>
        <w:jc w:val="both"/>
      </w:pPr>
    </w:p>
    <w:p w:rsidR="00BF49FA" w:rsidRDefault="00BF49FA" w:rsidP="00BF49FA">
      <w:pPr>
        <w:pStyle w:val="a3"/>
        <w:tabs>
          <w:tab w:val="left" w:pos="1239"/>
        </w:tabs>
        <w:jc w:val="both"/>
      </w:pPr>
    </w:p>
    <w:p w:rsidR="00BF49FA" w:rsidRDefault="00BF49FA" w:rsidP="00BF49FA">
      <w:pPr>
        <w:pStyle w:val="a3"/>
        <w:tabs>
          <w:tab w:val="left" w:pos="1239"/>
        </w:tabs>
        <w:jc w:val="both"/>
      </w:pPr>
    </w:p>
    <w:p w:rsidR="00BF49FA" w:rsidRDefault="00BF49FA" w:rsidP="00BF49FA">
      <w:pPr>
        <w:pStyle w:val="a3"/>
        <w:tabs>
          <w:tab w:val="left" w:pos="1239"/>
        </w:tabs>
        <w:jc w:val="both"/>
      </w:pPr>
      <w:r>
        <w:t xml:space="preserve">Заведующий МКДОУ № 11 «Колосок» </w:t>
      </w:r>
      <w:proofErr w:type="gramStart"/>
      <w:r>
        <w:t>с</w:t>
      </w:r>
      <w:proofErr w:type="gramEnd"/>
      <w:r>
        <w:t>. Дивное</w:t>
      </w:r>
    </w:p>
    <w:p w:rsidR="00BF49FA" w:rsidRPr="00AD69D5" w:rsidRDefault="00BF49FA" w:rsidP="00BF49FA">
      <w:pPr>
        <w:pStyle w:val="a3"/>
        <w:tabs>
          <w:tab w:val="left" w:pos="1239"/>
        </w:tabs>
        <w:jc w:val="both"/>
      </w:pPr>
      <w:r>
        <w:t>Апанасенковского района                                                                   А.Н. Токарева</w:t>
      </w:r>
    </w:p>
    <w:sectPr w:rsidR="00BF49FA" w:rsidRPr="00AD69D5" w:rsidSect="0075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55395"/>
    <w:multiLevelType w:val="hybridMultilevel"/>
    <w:tmpl w:val="8034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69D5"/>
    <w:rsid w:val="00072064"/>
    <w:rsid w:val="00332241"/>
    <w:rsid w:val="004652D1"/>
    <w:rsid w:val="005B099D"/>
    <w:rsid w:val="007557E1"/>
    <w:rsid w:val="008070FF"/>
    <w:rsid w:val="00AD69D5"/>
    <w:rsid w:val="00B70AA2"/>
    <w:rsid w:val="00B84201"/>
    <w:rsid w:val="00BA4CA2"/>
    <w:rsid w:val="00BF49FA"/>
    <w:rsid w:val="00D17E78"/>
    <w:rsid w:val="00FB7B73"/>
    <w:rsid w:val="00FE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dcterms:created xsi:type="dcterms:W3CDTF">2017-02-14T12:23:00Z</dcterms:created>
  <dcterms:modified xsi:type="dcterms:W3CDTF">2017-02-27T08:43:00Z</dcterms:modified>
</cp:coreProperties>
</file>